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208D" w14:textId="77777777" w:rsidR="00122B1E" w:rsidRDefault="00122B1E">
      <w:pPr>
        <w:spacing w:line="12" w:lineRule="exact"/>
        <w:rPr>
          <w:sz w:val="24"/>
          <w:szCs w:val="24"/>
        </w:rPr>
      </w:pPr>
    </w:p>
    <w:p w14:paraId="7FAF0F48" w14:textId="652398C7" w:rsidR="00B54C81" w:rsidRDefault="00B54C81" w:rsidP="00B54C81">
      <w:pPr>
        <w:spacing w:line="235" w:lineRule="auto"/>
        <w:ind w:right="4540"/>
        <w:rPr>
          <w:sz w:val="20"/>
          <w:szCs w:val="20"/>
        </w:rPr>
      </w:pPr>
      <w:r w:rsidRPr="00CA4849">
        <w:rPr>
          <w:rFonts w:ascii="Arial" w:eastAsia="Arial" w:hAnsi="Arial" w:cs="Arial"/>
          <w:b/>
          <w:bCs/>
          <w:sz w:val="32"/>
          <w:szCs w:val="32"/>
        </w:rPr>
        <w:t>301</w:t>
      </w:r>
      <w:r>
        <w:rPr>
          <w:rFonts w:ascii="Arial" w:eastAsia="Arial" w:hAnsi="Arial" w:cs="Arial"/>
          <w:sz w:val="32"/>
          <w:szCs w:val="32"/>
        </w:rPr>
        <w:t xml:space="preserve"> MARITIMES REGION – CANADA Constitution 2019</w:t>
      </w:r>
    </w:p>
    <w:p w14:paraId="79EA3EDB" w14:textId="77777777" w:rsidR="00B54C81" w:rsidRDefault="00B54C81" w:rsidP="00B54C81">
      <w:pPr>
        <w:spacing w:line="200" w:lineRule="exact"/>
        <w:rPr>
          <w:sz w:val="24"/>
          <w:szCs w:val="24"/>
        </w:rPr>
      </w:pPr>
    </w:p>
    <w:p w14:paraId="2A7A4195" w14:textId="77777777" w:rsidR="00B54C81" w:rsidRDefault="00B54C81" w:rsidP="00B54C81">
      <w:pPr>
        <w:spacing w:line="290" w:lineRule="exact"/>
        <w:rPr>
          <w:sz w:val="24"/>
          <w:szCs w:val="24"/>
        </w:rPr>
      </w:pPr>
    </w:p>
    <w:p w14:paraId="2F32CBDE"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ARTICLE I - NAME AND AFFILIATION</w:t>
      </w:r>
    </w:p>
    <w:p w14:paraId="4AC3DC37" w14:textId="77777777" w:rsidR="00B54C81" w:rsidRPr="00C7212C" w:rsidRDefault="00B54C81" w:rsidP="00B54C81">
      <w:pPr>
        <w:spacing w:line="288" w:lineRule="exact"/>
        <w:rPr>
          <w:rFonts w:ascii="Arial" w:hAnsi="Arial" w:cs="Arial"/>
          <w:sz w:val="24"/>
          <w:szCs w:val="24"/>
        </w:rPr>
      </w:pPr>
    </w:p>
    <w:p w14:paraId="56E3F848" w14:textId="77777777" w:rsidR="00B54C81" w:rsidRPr="00C7212C" w:rsidRDefault="00B54C81" w:rsidP="00B54C81">
      <w:pPr>
        <w:tabs>
          <w:tab w:val="left" w:pos="1420"/>
        </w:tabs>
        <w:spacing w:line="216" w:lineRule="auto"/>
        <w:ind w:left="1440" w:hanging="1440"/>
        <w:rPr>
          <w:rFonts w:ascii="Arial" w:hAnsi="Arial" w:cs="Arial"/>
          <w:sz w:val="24"/>
          <w:szCs w:val="24"/>
        </w:rPr>
      </w:pPr>
      <w:r w:rsidRPr="00C7212C">
        <w:rPr>
          <w:rFonts w:ascii="Arial" w:eastAsia="Calibri" w:hAnsi="Arial" w:cs="Arial"/>
          <w:b/>
          <w:bCs/>
          <w:sz w:val="24"/>
          <w:szCs w:val="24"/>
        </w:rPr>
        <w:t>SECTION 1.</w:t>
      </w:r>
      <w:r w:rsidRPr="00C7212C">
        <w:rPr>
          <w:rFonts w:ascii="Arial" w:hAnsi="Arial" w:cs="Arial"/>
          <w:sz w:val="24"/>
          <w:szCs w:val="24"/>
        </w:rPr>
        <w:tab/>
      </w:r>
      <w:r w:rsidRPr="00C7212C">
        <w:rPr>
          <w:rFonts w:ascii="Arial" w:eastAsia="Calibri" w:hAnsi="Arial" w:cs="Arial"/>
          <w:sz w:val="24"/>
          <w:szCs w:val="24"/>
        </w:rPr>
        <w:t>This organization shall be known as the Maritimes Region of The International Association of Y's Men's Clubs.</w:t>
      </w:r>
    </w:p>
    <w:p w14:paraId="02B8B4E2" w14:textId="77777777" w:rsidR="00B54C81" w:rsidRPr="00C7212C" w:rsidRDefault="00B54C81" w:rsidP="00B54C81">
      <w:pPr>
        <w:spacing w:line="248" w:lineRule="exact"/>
        <w:rPr>
          <w:rFonts w:ascii="Arial" w:hAnsi="Arial" w:cs="Arial"/>
          <w:sz w:val="24"/>
          <w:szCs w:val="24"/>
        </w:rPr>
      </w:pPr>
    </w:p>
    <w:p w14:paraId="02FFE399" w14:textId="77777777" w:rsidR="00B54C81" w:rsidRPr="00C7212C" w:rsidRDefault="00B54C81" w:rsidP="00B54C81">
      <w:pPr>
        <w:tabs>
          <w:tab w:val="left" w:pos="1460"/>
        </w:tabs>
        <w:rPr>
          <w:rFonts w:ascii="Arial" w:hAnsi="Arial" w:cs="Arial"/>
          <w:sz w:val="24"/>
          <w:szCs w:val="24"/>
        </w:rPr>
      </w:pPr>
      <w:r w:rsidRPr="00C7212C">
        <w:rPr>
          <w:rFonts w:ascii="Arial" w:eastAsia="Calibri" w:hAnsi="Arial" w:cs="Arial"/>
          <w:b/>
          <w:bCs/>
          <w:sz w:val="24"/>
          <w:szCs w:val="24"/>
        </w:rPr>
        <w:t>SECTION 2.</w:t>
      </w:r>
      <w:r w:rsidRPr="00C7212C">
        <w:rPr>
          <w:rFonts w:ascii="Arial" w:hAnsi="Arial" w:cs="Arial"/>
          <w:sz w:val="24"/>
          <w:szCs w:val="24"/>
        </w:rPr>
        <w:tab/>
      </w:r>
      <w:r w:rsidRPr="00C7212C">
        <w:rPr>
          <w:rFonts w:ascii="Arial" w:eastAsia="Calibri" w:hAnsi="Arial" w:cs="Arial"/>
          <w:w w:val="99"/>
          <w:sz w:val="24"/>
          <w:szCs w:val="24"/>
        </w:rPr>
        <w:t>PURPOSES AND OBJECTIVES</w:t>
      </w:r>
    </w:p>
    <w:p w14:paraId="2DCB1F7B" w14:textId="77777777" w:rsidR="00B54C81" w:rsidRPr="00C7212C" w:rsidRDefault="00B54C81" w:rsidP="00B54C81">
      <w:pPr>
        <w:spacing w:line="245" w:lineRule="exact"/>
        <w:rPr>
          <w:rFonts w:ascii="Arial" w:hAnsi="Arial" w:cs="Arial"/>
          <w:sz w:val="24"/>
          <w:szCs w:val="24"/>
        </w:rPr>
      </w:pPr>
    </w:p>
    <w:p w14:paraId="64837350" w14:textId="77777777" w:rsidR="00B54C81" w:rsidRPr="00C7212C" w:rsidRDefault="00B54C81" w:rsidP="00B54C81">
      <w:pPr>
        <w:numPr>
          <w:ilvl w:val="0"/>
          <w:numId w:val="1"/>
        </w:numPr>
        <w:tabs>
          <w:tab w:val="left" w:pos="720"/>
        </w:tabs>
        <w:ind w:left="720" w:hanging="720"/>
        <w:rPr>
          <w:rFonts w:ascii="Arial" w:eastAsia="Calibri" w:hAnsi="Arial" w:cs="Arial"/>
          <w:sz w:val="24"/>
          <w:szCs w:val="24"/>
        </w:rPr>
      </w:pPr>
      <w:r w:rsidRPr="00C7212C">
        <w:rPr>
          <w:rFonts w:ascii="Arial" w:eastAsia="Calibri" w:hAnsi="Arial" w:cs="Arial"/>
          <w:sz w:val="24"/>
          <w:szCs w:val="24"/>
        </w:rPr>
        <w:t>Purposes</w:t>
      </w:r>
    </w:p>
    <w:p w14:paraId="21EBC11F" w14:textId="77777777" w:rsidR="00B54C81" w:rsidRPr="00C7212C" w:rsidRDefault="00B54C81" w:rsidP="00B54C81">
      <w:pPr>
        <w:spacing w:line="43" w:lineRule="exact"/>
        <w:rPr>
          <w:rFonts w:ascii="Arial" w:eastAsia="Calibri" w:hAnsi="Arial" w:cs="Arial"/>
          <w:sz w:val="24"/>
          <w:szCs w:val="24"/>
        </w:rPr>
      </w:pPr>
    </w:p>
    <w:p w14:paraId="6C5C7BCE" w14:textId="77777777" w:rsidR="00B54C81" w:rsidRPr="00C7212C" w:rsidRDefault="00B54C81" w:rsidP="00B54C81">
      <w:pPr>
        <w:spacing w:line="228" w:lineRule="auto"/>
        <w:ind w:left="720"/>
        <w:jc w:val="both"/>
        <w:rPr>
          <w:rFonts w:ascii="Arial" w:eastAsia="Calibri" w:hAnsi="Arial" w:cs="Arial"/>
          <w:sz w:val="24"/>
          <w:szCs w:val="24"/>
        </w:rPr>
      </w:pPr>
      <w:r w:rsidRPr="00C7212C">
        <w:rPr>
          <w:rFonts w:ascii="Arial" w:eastAsia="Calibri" w:hAnsi="Arial" w:cs="Arial"/>
          <w:sz w:val="24"/>
          <w:szCs w:val="24"/>
        </w:rPr>
        <w:t>The International Association of Y’s Men’s Clubs is a worldwide fellowship of persons of all faiths working together in mutual respect and affection, based on the teachings of Jesus Christ, and with a common loyalty to the Young Men’s Christian Association, striving through active service to develop, encourage and provide leadership to build a better world for mankind.</w:t>
      </w:r>
    </w:p>
    <w:p w14:paraId="33067ADC" w14:textId="77777777" w:rsidR="00B54C81" w:rsidRPr="00C7212C" w:rsidRDefault="00B54C81" w:rsidP="00B54C81">
      <w:pPr>
        <w:spacing w:line="249" w:lineRule="exact"/>
        <w:rPr>
          <w:rFonts w:ascii="Arial" w:eastAsia="Calibri" w:hAnsi="Arial" w:cs="Arial"/>
          <w:sz w:val="24"/>
          <w:szCs w:val="24"/>
        </w:rPr>
      </w:pPr>
    </w:p>
    <w:p w14:paraId="1AA4087D" w14:textId="77777777" w:rsidR="00B54C81" w:rsidRPr="00C7212C" w:rsidRDefault="00B54C81" w:rsidP="00B54C81">
      <w:pPr>
        <w:numPr>
          <w:ilvl w:val="0"/>
          <w:numId w:val="1"/>
        </w:numPr>
        <w:tabs>
          <w:tab w:val="left" w:pos="720"/>
        </w:tabs>
        <w:ind w:left="720" w:hanging="720"/>
        <w:rPr>
          <w:rFonts w:ascii="Arial" w:eastAsia="Calibri" w:hAnsi="Arial" w:cs="Arial"/>
          <w:sz w:val="24"/>
          <w:szCs w:val="24"/>
        </w:rPr>
      </w:pPr>
      <w:r w:rsidRPr="00C7212C">
        <w:rPr>
          <w:rFonts w:ascii="Arial" w:eastAsia="Calibri" w:hAnsi="Arial" w:cs="Arial"/>
          <w:sz w:val="24"/>
          <w:szCs w:val="24"/>
        </w:rPr>
        <w:t>Objectives of the Association</w:t>
      </w:r>
    </w:p>
    <w:p w14:paraId="21E67097" w14:textId="77777777" w:rsidR="00B54C81" w:rsidRPr="00C7212C" w:rsidRDefault="00B54C81" w:rsidP="00B54C81">
      <w:pPr>
        <w:ind w:left="720"/>
        <w:rPr>
          <w:rFonts w:ascii="Arial" w:eastAsia="Calibri" w:hAnsi="Arial" w:cs="Arial"/>
          <w:sz w:val="24"/>
          <w:szCs w:val="24"/>
        </w:rPr>
      </w:pPr>
      <w:r w:rsidRPr="00C7212C">
        <w:rPr>
          <w:rFonts w:ascii="Arial" w:eastAsia="Calibri" w:hAnsi="Arial" w:cs="Arial"/>
          <w:sz w:val="24"/>
          <w:szCs w:val="24"/>
        </w:rPr>
        <w:t>The objectives of the Association are:</w:t>
      </w:r>
    </w:p>
    <w:p w14:paraId="207A07C8" w14:textId="77777777" w:rsidR="00B54C81" w:rsidRPr="00C7212C" w:rsidRDefault="00B54C81" w:rsidP="00B54C81">
      <w:pPr>
        <w:spacing w:line="327" w:lineRule="exact"/>
        <w:rPr>
          <w:rFonts w:ascii="Arial" w:eastAsia="Calibri" w:hAnsi="Arial" w:cs="Arial"/>
          <w:sz w:val="24"/>
          <w:szCs w:val="24"/>
        </w:rPr>
      </w:pPr>
    </w:p>
    <w:p w14:paraId="04893C9B" w14:textId="77777777" w:rsidR="00B54C81" w:rsidRPr="00C7212C" w:rsidRDefault="00B54C81" w:rsidP="00B54C81">
      <w:pPr>
        <w:numPr>
          <w:ilvl w:val="1"/>
          <w:numId w:val="1"/>
        </w:numPr>
        <w:tabs>
          <w:tab w:val="left" w:pos="1440"/>
        </w:tabs>
        <w:spacing w:line="214" w:lineRule="auto"/>
        <w:ind w:left="1440" w:right="140" w:hanging="719"/>
        <w:rPr>
          <w:rFonts w:ascii="Arial" w:eastAsia="Calibri" w:hAnsi="Arial" w:cs="Arial"/>
          <w:sz w:val="24"/>
          <w:szCs w:val="24"/>
        </w:rPr>
      </w:pPr>
      <w:r w:rsidRPr="00C7212C">
        <w:rPr>
          <w:rFonts w:ascii="Arial" w:eastAsia="Calibri" w:hAnsi="Arial" w:cs="Arial"/>
          <w:sz w:val="24"/>
          <w:szCs w:val="24"/>
        </w:rPr>
        <w:t>To encourage, promote, and foster organization and maintenance of affiliated clubs throughout the world.</w:t>
      </w:r>
    </w:p>
    <w:p w14:paraId="1FE6BB96" w14:textId="77777777" w:rsidR="00B54C81" w:rsidRPr="00C7212C" w:rsidRDefault="00B54C81" w:rsidP="00B54C81">
      <w:pPr>
        <w:spacing w:line="82" w:lineRule="exact"/>
        <w:rPr>
          <w:rFonts w:ascii="Arial" w:eastAsia="Calibri" w:hAnsi="Arial" w:cs="Arial"/>
          <w:sz w:val="24"/>
          <w:szCs w:val="24"/>
        </w:rPr>
      </w:pPr>
    </w:p>
    <w:p w14:paraId="71B72296" w14:textId="77777777" w:rsidR="00B54C81" w:rsidRPr="00C7212C" w:rsidRDefault="00B54C81" w:rsidP="00B54C81">
      <w:pPr>
        <w:numPr>
          <w:ilvl w:val="1"/>
          <w:numId w:val="1"/>
        </w:numPr>
        <w:tabs>
          <w:tab w:val="left" w:pos="1440"/>
        </w:tabs>
        <w:spacing w:line="235" w:lineRule="auto"/>
        <w:ind w:left="1440" w:right="680" w:hanging="719"/>
        <w:rPr>
          <w:rFonts w:ascii="Arial" w:eastAsia="Calibri" w:hAnsi="Arial" w:cs="Arial"/>
          <w:sz w:val="24"/>
          <w:szCs w:val="24"/>
        </w:rPr>
      </w:pPr>
      <w:r w:rsidRPr="00C7212C">
        <w:rPr>
          <w:rFonts w:ascii="Arial" w:eastAsia="Calibri" w:hAnsi="Arial" w:cs="Arial"/>
          <w:sz w:val="24"/>
          <w:szCs w:val="24"/>
        </w:rPr>
        <w:t>To coordinate activities of all affiliated clubs and provide training materials and personal leadership development.</w:t>
      </w:r>
    </w:p>
    <w:p w14:paraId="19B6BE12" w14:textId="77777777" w:rsidR="00B54C81" w:rsidRPr="00C7212C" w:rsidRDefault="00B54C81" w:rsidP="00B54C81">
      <w:pPr>
        <w:spacing w:line="237" w:lineRule="exact"/>
        <w:rPr>
          <w:rFonts w:ascii="Arial" w:eastAsia="Calibri" w:hAnsi="Arial" w:cs="Arial"/>
          <w:sz w:val="24"/>
          <w:szCs w:val="24"/>
        </w:rPr>
      </w:pPr>
    </w:p>
    <w:p w14:paraId="12A66978" w14:textId="77777777" w:rsidR="00B54C81" w:rsidRPr="00C7212C" w:rsidRDefault="00B54C81" w:rsidP="00B54C81">
      <w:pPr>
        <w:numPr>
          <w:ilvl w:val="0"/>
          <w:numId w:val="1"/>
        </w:numPr>
        <w:tabs>
          <w:tab w:val="left" w:pos="720"/>
        </w:tabs>
        <w:ind w:left="720" w:hanging="720"/>
        <w:rPr>
          <w:rFonts w:ascii="Arial" w:eastAsia="Calibri" w:hAnsi="Arial" w:cs="Arial"/>
          <w:sz w:val="24"/>
          <w:szCs w:val="24"/>
        </w:rPr>
      </w:pPr>
      <w:r w:rsidRPr="00C7212C">
        <w:rPr>
          <w:rFonts w:ascii="Arial" w:eastAsia="Calibri" w:hAnsi="Arial" w:cs="Arial"/>
          <w:sz w:val="24"/>
          <w:szCs w:val="24"/>
        </w:rPr>
        <w:t>Objectives of All Affiliated Clubs</w:t>
      </w:r>
    </w:p>
    <w:p w14:paraId="1528EB86" w14:textId="77777777" w:rsidR="00B54C81" w:rsidRPr="00C7212C" w:rsidRDefault="00B54C81" w:rsidP="00B54C81">
      <w:pPr>
        <w:spacing w:line="245" w:lineRule="exact"/>
        <w:rPr>
          <w:rFonts w:ascii="Arial" w:eastAsia="Calibri" w:hAnsi="Arial" w:cs="Arial"/>
          <w:sz w:val="24"/>
          <w:szCs w:val="24"/>
        </w:rPr>
      </w:pPr>
    </w:p>
    <w:p w14:paraId="5DE03FBB" w14:textId="77777777" w:rsidR="00B54C81" w:rsidRPr="00C7212C" w:rsidRDefault="00B54C81" w:rsidP="00B54C81">
      <w:pPr>
        <w:ind w:left="720"/>
        <w:rPr>
          <w:rFonts w:ascii="Arial" w:eastAsia="Calibri" w:hAnsi="Arial" w:cs="Arial"/>
          <w:sz w:val="24"/>
          <w:szCs w:val="24"/>
        </w:rPr>
      </w:pPr>
      <w:r w:rsidRPr="00C7212C">
        <w:rPr>
          <w:rFonts w:ascii="Arial" w:eastAsia="Calibri" w:hAnsi="Arial" w:cs="Arial"/>
          <w:sz w:val="24"/>
          <w:szCs w:val="24"/>
        </w:rPr>
        <w:t>The objectives of all affiliated clubs are:</w:t>
      </w:r>
    </w:p>
    <w:p w14:paraId="7EF9D0C8" w14:textId="77777777" w:rsidR="00B54C81" w:rsidRPr="00C7212C" w:rsidRDefault="00B54C81" w:rsidP="00B54C81">
      <w:pPr>
        <w:numPr>
          <w:ilvl w:val="2"/>
          <w:numId w:val="1"/>
        </w:numPr>
        <w:tabs>
          <w:tab w:val="left" w:pos="2160"/>
        </w:tabs>
        <w:ind w:left="2160" w:hanging="719"/>
        <w:rPr>
          <w:rFonts w:ascii="Arial" w:eastAsia="Calibri" w:hAnsi="Arial" w:cs="Arial"/>
          <w:sz w:val="24"/>
          <w:szCs w:val="24"/>
        </w:rPr>
      </w:pPr>
      <w:r w:rsidRPr="00C7212C">
        <w:rPr>
          <w:rFonts w:ascii="Arial" w:eastAsia="Calibri" w:hAnsi="Arial" w:cs="Arial"/>
          <w:sz w:val="24"/>
          <w:szCs w:val="24"/>
        </w:rPr>
        <w:t>To function primarily as service clubs for the YMCA.</w:t>
      </w:r>
    </w:p>
    <w:p w14:paraId="50CB7F6B" w14:textId="77777777" w:rsidR="00B54C81" w:rsidRPr="00C7212C" w:rsidRDefault="00B54C81" w:rsidP="00B54C81">
      <w:pPr>
        <w:spacing w:line="34" w:lineRule="exact"/>
        <w:rPr>
          <w:rFonts w:ascii="Arial" w:eastAsia="Calibri" w:hAnsi="Arial" w:cs="Arial"/>
          <w:sz w:val="24"/>
          <w:szCs w:val="24"/>
        </w:rPr>
      </w:pPr>
    </w:p>
    <w:p w14:paraId="29E401F7" w14:textId="77777777" w:rsidR="00B54C81" w:rsidRPr="00C7212C" w:rsidRDefault="00B54C81" w:rsidP="00B54C81">
      <w:pPr>
        <w:numPr>
          <w:ilvl w:val="2"/>
          <w:numId w:val="1"/>
        </w:numPr>
        <w:tabs>
          <w:tab w:val="left" w:pos="2160"/>
        </w:tabs>
        <w:ind w:left="2160" w:hanging="719"/>
        <w:rPr>
          <w:rFonts w:ascii="Arial" w:eastAsia="Calibri" w:hAnsi="Arial" w:cs="Arial"/>
          <w:sz w:val="24"/>
          <w:szCs w:val="24"/>
        </w:rPr>
      </w:pPr>
      <w:r w:rsidRPr="00C7212C">
        <w:rPr>
          <w:rFonts w:ascii="Arial" w:eastAsia="Calibri" w:hAnsi="Arial" w:cs="Arial"/>
          <w:sz w:val="24"/>
          <w:szCs w:val="24"/>
        </w:rPr>
        <w:t>To support other worthy organizations.</w:t>
      </w:r>
    </w:p>
    <w:p w14:paraId="2B2C2F42" w14:textId="77777777" w:rsidR="00B54C81" w:rsidRPr="00C7212C" w:rsidRDefault="00B54C81" w:rsidP="00B54C81">
      <w:pPr>
        <w:spacing w:line="82" w:lineRule="exact"/>
        <w:rPr>
          <w:rFonts w:ascii="Arial" w:eastAsia="Calibri" w:hAnsi="Arial" w:cs="Arial"/>
          <w:sz w:val="24"/>
          <w:szCs w:val="24"/>
        </w:rPr>
      </w:pPr>
    </w:p>
    <w:p w14:paraId="591DB83D" w14:textId="77777777" w:rsidR="00B54C81" w:rsidRPr="00C7212C" w:rsidRDefault="00B54C81" w:rsidP="00B54C81">
      <w:pPr>
        <w:numPr>
          <w:ilvl w:val="2"/>
          <w:numId w:val="1"/>
        </w:numPr>
        <w:tabs>
          <w:tab w:val="left" w:pos="2160"/>
        </w:tabs>
        <w:spacing w:line="235" w:lineRule="auto"/>
        <w:ind w:left="2160" w:hanging="719"/>
        <w:rPr>
          <w:rFonts w:ascii="Arial" w:eastAsia="Calibri" w:hAnsi="Arial" w:cs="Arial"/>
          <w:sz w:val="24"/>
          <w:szCs w:val="24"/>
        </w:rPr>
      </w:pPr>
      <w:r w:rsidRPr="00C7212C">
        <w:rPr>
          <w:rFonts w:ascii="Arial" w:eastAsia="Calibri" w:hAnsi="Arial" w:cs="Arial"/>
          <w:sz w:val="24"/>
          <w:szCs w:val="24"/>
        </w:rPr>
        <w:t>To encourage justice in civic and international affairs, abstaining always from party politics.</w:t>
      </w:r>
    </w:p>
    <w:p w14:paraId="6431DE04" w14:textId="77777777" w:rsidR="00B54C81" w:rsidRPr="00C7212C" w:rsidRDefault="00B54C81" w:rsidP="00B54C81">
      <w:pPr>
        <w:spacing w:line="84" w:lineRule="exact"/>
        <w:rPr>
          <w:rFonts w:ascii="Arial" w:eastAsia="Calibri" w:hAnsi="Arial" w:cs="Arial"/>
          <w:sz w:val="24"/>
          <w:szCs w:val="24"/>
        </w:rPr>
      </w:pPr>
    </w:p>
    <w:p w14:paraId="681F21D5" w14:textId="77777777" w:rsidR="00B54C81" w:rsidRPr="00C7212C" w:rsidRDefault="00B54C81" w:rsidP="00B54C81">
      <w:pPr>
        <w:numPr>
          <w:ilvl w:val="2"/>
          <w:numId w:val="1"/>
        </w:numPr>
        <w:tabs>
          <w:tab w:val="left" w:pos="2160"/>
        </w:tabs>
        <w:spacing w:line="235" w:lineRule="auto"/>
        <w:ind w:left="2160" w:hanging="719"/>
        <w:rPr>
          <w:rFonts w:ascii="Arial" w:eastAsia="Calibri" w:hAnsi="Arial" w:cs="Arial"/>
          <w:sz w:val="24"/>
          <w:szCs w:val="24"/>
        </w:rPr>
      </w:pPr>
      <w:r w:rsidRPr="00C7212C">
        <w:rPr>
          <w:rFonts w:ascii="Arial" w:eastAsia="Calibri" w:hAnsi="Arial" w:cs="Arial"/>
          <w:sz w:val="24"/>
          <w:szCs w:val="24"/>
        </w:rPr>
        <w:t>To keep members informed on and actively involved in religious, civic, economics, social, and international matters.</w:t>
      </w:r>
    </w:p>
    <w:p w14:paraId="0D61D52E" w14:textId="77777777" w:rsidR="00B54C81" w:rsidRPr="00C7212C" w:rsidRDefault="00B54C81" w:rsidP="00B54C81">
      <w:pPr>
        <w:spacing w:line="40" w:lineRule="exact"/>
        <w:rPr>
          <w:rFonts w:ascii="Arial" w:eastAsia="Calibri" w:hAnsi="Arial" w:cs="Arial"/>
          <w:sz w:val="24"/>
          <w:szCs w:val="24"/>
        </w:rPr>
      </w:pPr>
    </w:p>
    <w:p w14:paraId="7D3BEF4B" w14:textId="77777777" w:rsidR="00B54C81" w:rsidRPr="00C7212C" w:rsidRDefault="00B54C81" w:rsidP="00B54C81">
      <w:pPr>
        <w:numPr>
          <w:ilvl w:val="2"/>
          <w:numId w:val="1"/>
        </w:numPr>
        <w:tabs>
          <w:tab w:val="left" w:pos="2160"/>
        </w:tabs>
        <w:ind w:left="2160" w:hanging="719"/>
        <w:rPr>
          <w:rFonts w:ascii="Arial" w:eastAsia="Calibri" w:hAnsi="Arial" w:cs="Arial"/>
          <w:sz w:val="24"/>
          <w:szCs w:val="24"/>
        </w:rPr>
      </w:pPr>
      <w:r w:rsidRPr="00C7212C">
        <w:rPr>
          <w:rFonts w:ascii="Arial" w:eastAsia="Calibri" w:hAnsi="Arial" w:cs="Arial"/>
          <w:sz w:val="24"/>
          <w:szCs w:val="24"/>
        </w:rPr>
        <w:t>To cultivate good fellowship.</w:t>
      </w:r>
    </w:p>
    <w:p w14:paraId="7F58092D" w14:textId="77777777" w:rsidR="00B54C81" w:rsidRPr="00C7212C" w:rsidRDefault="00B54C81" w:rsidP="00B54C81">
      <w:pPr>
        <w:spacing w:line="34" w:lineRule="exact"/>
        <w:rPr>
          <w:rFonts w:ascii="Arial" w:eastAsia="Calibri" w:hAnsi="Arial" w:cs="Arial"/>
          <w:sz w:val="24"/>
          <w:szCs w:val="24"/>
        </w:rPr>
      </w:pPr>
    </w:p>
    <w:p w14:paraId="6F650A24" w14:textId="77777777" w:rsidR="00B54C81" w:rsidRPr="00C7212C" w:rsidRDefault="00B54C81" w:rsidP="00B54C81">
      <w:pPr>
        <w:numPr>
          <w:ilvl w:val="2"/>
          <w:numId w:val="1"/>
        </w:numPr>
        <w:tabs>
          <w:tab w:val="left" w:pos="2160"/>
        </w:tabs>
        <w:ind w:left="2160" w:hanging="719"/>
        <w:rPr>
          <w:rFonts w:ascii="Arial" w:eastAsia="Calibri" w:hAnsi="Arial" w:cs="Arial"/>
          <w:sz w:val="24"/>
          <w:szCs w:val="24"/>
        </w:rPr>
      </w:pPr>
      <w:r w:rsidRPr="00C7212C">
        <w:rPr>
          <w:rFonts w:ascii="Arial" w:eastAsia="Calibri" w:hAnsi="Arial" w:cs="Arial"/>
          <w:sz w:val="24"/>
          <w:szCs w:val="24"/>
        </w:rPr>
        <w:t xml:space="preserve">To support International, Area, and </w:t>
      </w:r>
      <w:proofErr w:type="gramStart"/>
      <w:r w:rsidRPr="00C7212C">
        <w:rPr>
          <w:rFonts w:ascii="Arial" w:eastAsia="Calibri" w:hAnsi="Arial" w:cs="Arial"/>
          <w:sz w:val="24"/>
          <w:szCs w:val="24"/>
        </w:rPr>
        <w:t>Regional</w:t>
      </w:r>
      <w:proofErr w:type="gramEnd"/>
      <w:r w:rsidRPr="00C7212C">
        <w:rPr>
          <w:rFonts w:ascii="Arial" w:eastAsia="Calibri" w:hAnsi="Arial" w:cs="Arial"/>
          <w:sz w:val="24"/>
          <w:szCs w:val="24"/>
        </w:rPr>
        <w:t xml:space="preserve"> projects of the Association.</w:t>
      </w:r>
    </w:p>
    <w:p w14:paraId="1242FE98" w14:textId="77777777" w:rsidR="00B54C81" w:rsidRPr="00C7212C" w:rsidRDefault="00B54C81" w:rsidP="00B54C81">
      <w:pPr>
        <w:spacing w:line="236" w:lineRule="exact"/>
        <w:rPr>
          <w:rFonts w:ascii="Arial" w:hAnsi="Arial" w:cs="Arial"/>
          <w:sz w:val="24"/>
          <w:szCs w:val="24"/>
        </w:rPr>
      </w:pPr>
    </w:p>
    <w:p w14:paraId="2F2DB5E8"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ARTICLE II - DEFINITION OF REGIONAL AND DISTRICT BOUNDARIES</w:t>
      </w:r>
    </w:p>
    <w:p w14:paraId="07A850F6" w14:textId="77777777" w:rsidR="00B54C81" w:rsidRPr="00C7212C" w:rsidRDefault="00B54C81" w:rsidP="00B54C81">
      <w:pPr>
        <w:spacing w:line="289" w:lineRule="exact"/>
        <w:rPr>
          <w:rFonts w:ascii="Arial" w:hAnsi="Arial" w:cs="Arial"/>
          <w:sz w:val="24"/>
          <w:szCs w:val="24"/>
        </w:rPr>
      </w:pPr>
    </w:p>
    <w:p w14:paraId="5F36B260" w14:textId="77777777" w:rsidR="00B54C81" w:rsidRPr="00C7212C" w:rsidRDefault="00B54C81" w:rsidP="00B54C81">
      <w:pPr>
        <w:tabs>
          <w:tab w:val="left" w:pos="2140"/>
        </w:tabs>
        <w:spacing w:line="219" w:lineRule="auto"/>
        <w:ind w:left="2160" w:hanging="1439"/>
        <w:rPr>
          <w:rFonts w:ascii="Arial" w:hAnsi="Arial" w:cs="Arial"/>
          <w:sz w:val="24"/>
          <w:szCs w:val="24"/>
        </w:rPr>
      </w:pPr>
      <w:r w:rsidRPr="00C7212C">
        <w:rPr>
          <w:rFonts w:ascii="Arial" w:eastAsia="Calibri" w:hAnsi="Arial" w:cs="Arial"/>
          <w:b/>
          <w:bCs/>
          <w:sz w:val="24"/>
          <w:szCs w:val="24"/>
        </w:rPr>
        <w:t>SECTION 1.</w:t>
      </w:r>
      <w:r w:rsidRPr="00C7212C">
        <w:rPr>
          <w:rFonts w:ascii="Arial" w:hAnsi="Arial" w:cs="Arial"/>
          <w:sz w:val="24"/>
          <w:szCs w:val="24"/>
        </w:rPr>
        <w:tab/>
      </w:r>
      <w:r w:rsidRPr="00C7212C">
        <w:rPr>
          <w:rFonts w:ascii="Arial" w:eastAsia="Calibri" w:hAnsi="Arial" w:cs="Arial"/>
          <w:sz w:val="24"/>
          <w:szCs w:val="24"/>
        </w:rPr>
        <w:t>The Maritimes Region shall encompass the Eastern Canadian Provinces of New Brunswick, Nova Scotia, Prince Edward Island, and Newfoundland Labrador.</w:t>
      </w:r>
    </w:p>
    <w:p w14:paraId="5065F1E1" w14:textId="77777777" w:rsidR="00B54C81" w:rsidRPr="00C7212C" w:rsidRDefault="00B54C81" w:rsidP="00B54C81">
      <w:pPr>
        <w:spacing w:line="246" w:lineRule="exact"/>
        <w:rPr>
          <w:rFonts w:ascii="Arial" w:hAnsi="Arial" w:cs="Arial"/>
          <w:sz w:val="24"/>
          <w:szCs w:val="24"/>
        </w:rPr>
      </w:pPr>
    </w:p>
    <w:p w14:paraId="71FD18E1" w14:textId="77777777" w:rsidR="00B54C81" w:rsidRDefault="00B54C81" w:rsidP="00B54C81">
      <w:pPr>
        <w:tabs>
          <w:tab w:val="left" w:pos="2140"/>
        </w:tabs>
        <w:ind w:left="720"/>
        <w:rPr>
          <w:rFonts w:ascii="Arial" w:eastAsia="Calibri" w:hAnsi="Arial" w:cs="Arial"/>
          <w:b/>
          <w:bCs/>
          <w:sz w:val="24"/>
          <w:szCs w:val="24"/>
        </w:rPr>
      </w:pPr>
      <w:r>
        <w:rPr>
          <w:rFonts w:ascii="Arial" w:eastAsia="Calibri" w:hAnsi="Arial" w:cs="Arial"/>
          <w:b/>
          <w:bCs/>
          <w:sz w:val="24"/>
          <w:szCs w:val="24"/>
        </w:rPr>
        <w:t xml:space="preserve">Dated: </w:t>
      </w:r>
      <w:proofErr w:type="gramStart"/>
      <w:r>
        <w:rPr>
          <w:rFonts w:ascii="Arial" w:eastAsia="Calibri" w:hAnsi="Arial" w:cs="Arial"/>
          <w:b/>
          <w:bCs/>
          <w:sz w:val="24"/>
          <w:szCs w:val="24"/>
        </w:rPr>
        <w:t>October,</w:t>
      </w:r>
      <w:proofErr w:type="gramEnd"/>
      <w:r>
        <w:rPr>
          <w:rFonts w:ascii="Arial" w:eastAsia="Calibri" w:hAnsi="Arial" w:cs="Arial"/>
          <w:b/>
          <w:bCs/>
          <w:sz w:val="24"/>
          <w:szCs w:val="24"/>
        </w:rPr>
        <w:t xml:space="preserve"> 2020</w:t>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t>301     Page 1 of 7</w:t>
      </w:r>
    </w:p>
    <w:p w14:paraId="15B06F45" w14:textId="77777777" w:rsidR="00B54C81" w:rsidRPr="00C7212C" w:rsidRDefault="00B54C81" w:rsidP="00B54C81">
      <w:pPr>
        <w:tabs>
          <w:tab w:val="left" w:pos="2140"/>
        </w:tabs>
        <w:ind w:left="720"/>
        <w:rPr>
          <w:rFonts w:ascii="Arial" w:hAnsi="Arial" w:cs="Arial"/>
          <w:sz w:val="24"/>
          <w:szCs w:val="24"/>
        </w:rPr>
      </w:pPr>
      <w:r w:rsidRPr="00C7212C">
        <w:rPr>
          <w:rFonts w:ascii="Arial" w:eastAsia="Calibri" w:hAnsi="Arial" w:cs="Arial"/>
          <w:b/>
          <w:bCs/>
          <w:sz w:val="24"/>
          <w:szCs w:val="24"/>
        </w:rPr>
        <w:lastRenderedPageBreak/>
        <w:t>SECTION 2.</w:t>
      </w:r>
      <w:r w:rsidRPr="00C7212C">
        <w:rPr>
          <w:rFonts w:ascii="Arial" w:hAnsi="Arial" w:cs="Arial"/>
          <w:sz w:val="24"/>
          <w:szCs w:val="24"/>
        </w:rPr>
        <w:tab/>
      </w:r>
      <w:r w:rsidRPr="00C7212C">
        <w:rPr>
          <w:rFonts w:ascii="Arial" w:eastAsia="Calibri" w:hAnsi="Arial" w:cs="Arial"/>
          <w:sz w:val="24"/>
          <w:szCs w:val="24"/>
        </w:rPr>
        <w:t>The Maritimes Region shall be divided into three Districts with the following boundaries:</w:t>
      </w:r>
    </w:p>
    <w:p w14:paraId="2CA9638A" w14:textId="77777777" w:rsidR="00B54C81" w:rsidRPr="00C7212C" w:rsidRDefault="00B54C81" w:rsidP="00B54C81">
      <w:pPr>
        <w:spacing w:line="323" w:lineRule="exact"/>
        <w:rPr>
          <w:rFonts w:ascii="Arial" w:hAnsi="Arial" w:cs="Arial"/>
          <w:sz w:val="24"/>
          <w:szCs w:val="24"/>
        </w:rPr>
      </w:pPr>
    </w:p>
    <w:p w14:paraId="795C64D2" w14:textId="77777777" w:rsidR="00B54C81" w:rsidRPr="00C7212C" w:rsidRDefault="00B54C81" w:rsidP="00B54C81">
      <w:pPr>
        <w:numPr>
          <w:ilvl w:val="0"/>
          <w:numId w:val="2"/>
        </w:numPr>
        <w:tabs>
          <w:tab w:val="left" w:pos="1440"/>
        </w:tabs>
        <w:spacing w:line="199" w:lineRule="auto"/>
        <w:ind w:left="1440" w:right="920" w:hanging="729"/>
        <w:rPr>
          <w:rFonts w:ascii="Arial" w:eastAsia="Calibri" w:hAnsi="Arial" w:cs="Arial"/>
          <w:b/>
          <w:bCs/>
          <w:sz w:val="24"/>
          <w:szCs w:val="24"/>
        </w:rPr>
      </w:pPr>
      <w:r w:rsidRPr="00C7212C">
        <w:rPr>
          <w:rFonts w:ascii="Arial" w:eastAsia="Calibri" w:hAnsi="Arial" w:cs="Arial"/>
          <w:sz w:val="24"/>
          <w:szCs w:val="24"/>
        </w:rPr>
        <w:t>The Saint John River Valley District shall include the Saint John River Valley and the remainder of western New Brunswick.</w:t>
      </w:r>
    </w:p>
    <w:p w14:paraId="6894B543" w14:textId="77777777" w:rsidR="00B54C81" w:rsidRPr="00C7212C" w:rsidRDefault="00B54C81" w:rsidP="00B54C81">
      <w:pPr>
        <w:spacing w:line="327" w:lineRule="exact"/>
        <w:rPr>
          <w:rFonts w:ascii="Arial" w:eastAsia="Calibri" w:hAnsi="Arial" w:cs="Arial"/>
          <w:b/>
          <w:bCs/>
          <w:sz w:val="24"/>
          <w:szCs w:val="24"/>
        </w:rPr>
      </w:pPr>
    </w:p>
    <w:p w14:paraId="2BFAB79D" w14:textId="77777777" w:rsidR="00B54C81" w:rsidRPr="00C7212C" w:rsidRDefault="00B54C81" w:rsidP="00B54C81">
      <w:pPr>
        <w:numPr>
          <w:ilvl w:val="0"/>
          <w:numId w:val="2"/>
        </w:numPr>
        <w:tabs>
          <w:tab w:val="left" w:pos="1440"/>
        </w:tabs>
        <w:spacing w:line="199" w:lineRule="auto"/>
        <w:ind w:left="1440" w:right="20" w:hanging="719"/>
        <w:rPr>
          <w:rFonts w:ascii="Arial" w:eastAsia="Calibri" w:hAnsi="Arial" w:cs="Arial"/>
          <w:b/>
          <w:bCs/>
          <w:sz w:val="24"/>
          <w:szCs w:val="24"/>
        </w:rPr>
      </w:pPr>
      <w:r w:rsidRPr="00C7212C">
        <w:rPr>
          <w:rFonts w:ascii="Arial" w:eastAsia="Calibri" w:hAnsi="Arial" w:cs="Arial"/>
          <w:sz w:val="24"/>
          <w:szCs w:val="24"/>
        </w:rPr>
        <w:t xml:space="preserve">The Northumberland District shall include Prince Edward Island, eastern New Brunswick, and Nova Scotia, </w:t>
      </w:r>
      <w:proofErr w:type="gramStart"/>
      <w:r w:rsidRPr="00C7212C">
        <w:rPr>
          <w:rFonts w:ascii="Arial" w:eastAsia="Calibri" w:hAnsi="Arial" w:cs="Arial"/>
          <w:sz w:val="24"/>
          <w:szCs w:val="24"/>
        </w:rPr>
        <w:t>with the exception of</w:t>
      </w:r>
      <w:proofErr w:type="gramEnd"/>
      <w:r w:rsidRPr="00C7212C">
        <w:rPr>
          <w:rFonts w:ascii="Arial" w:eastAsia="Calibri" w:hAnsi="Arial" w:cs="Arial"/>
          <w:sz w:val="24"/>
          <w:szCs w:val="24"/>
        </w:rPr>
        <w:t xml:space="preserve"> Cape Breton.</w:t>
      </w:r>
    </w:p>
    <w:p w14:paraId="4C62C791" w14:textId="77777777" w:rsidR="00B54C81" w:rsidRDefault="00B54C81" w:rsidP="00B54C81">
      <w:pPr>
        <w:rPr>
          <w:rFonts w:ascii="Arial" w:hAnsi="Arial" w:cs="Arial"/>
          <w:sz w:val="24"/>
          <w:szCs w:val="24"/>
        </w:rPr>
      </w:pPr>
    </w:p>
    <w:p w14:paraId="048EF519" w14:textId="77777777" w:rsidR="00B54C81" w:rsidRDefault="00B54C81" w:rsidP="00B54C81">
      <w:pPr>
        <w:rPr>
          <w:rFonts w:ascii="Arial" w:hAnsi="Arial" w:cs="Arial"/>
          <w:sz w:val="24"/>
          <w:szCs w:val="24"/>
        </w:rPr>
      </w:pPr>
    </w:p>
    <w:p w14:paraId="7B5D7760" w14:textId="77777777" w:rsidR="00B54C81" w:rsidRPr="00C7212C" w:rsidRDefault="00B54C81" w:rsidP="00B54C81">
      <w:pPr>
        <w:numPr>
          <w:ilvl w:val="0"/>
          <w:numId w:val="3"/>
        </w:numPr>
        <w:tabs>
          <w:tab w:val="left" w:pos="1440"/>
        </w:tabs>
        <w:ind w:left="1440" w:hanging="719"/>
        <w:rPr>
          <w:rFonts w:ascii="Arial" w:eastAsia="Calibri" w:hAnsi="Arial" w:cs="Arial"/>
          <w:b/>
          <w:bCs/>
          <w:sz w:val="24"/>
          <w:szCs w:val="24"/>
        </w:rPr>
      </w:pPr>
      <w:r w:rsidRPr="00C7212C">
        <w:rPr>
          <w:rFonts w:ascii="Arial" w:eastAsia="Calibri" w:hAnsi="Arial" w:cs="Arial"/>
          <w:sz w:val="24"/>
          <w:szCs w:val="24"/>
        </w:rPr>
        <w:t>The Cape Breton - Newfoundland District shall include Cape Breton, and Newfoundland Labrador.</w:t>
      </w:r>
    </w:p>
    <w:p w14:paraId="4BB9A006" w14:textId="77777777" w:rsidR="00B54C81" w:rsidRPr="00C7212C" w:rsidRDefault="00B54C81" w:rsidP="00B54C81">
      <w:pPr>
        <w:spacing w:line="279" w:lineRule="exact"/>
        <w:rPr>
          <w:rFonts w:ascii="Arial" w:hAnsi="Arial" w:cs="Arial"/>
          <w:sz w:val="24"/>
          <w:szCs w:val="24"/>
        </w:rPr>
      </w:pPr>
    </w:p>
    <w:p w14:paraId="2B3CF3A7"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ARTICLE III - MEMBERSHIP</w:t>
      </w:r>
    </w:p>
    <w:p w14:paraId="5C5C0F9A" w14:textId="77777777" w:rsidR="00B54C81" w:rsidRPr="00C7212C" w:rsidRDefault="00B54C81" w:rsidP="00B54C81">
      <w:pPr>
        <w:spacing w:line="289" w:lineRule="exact"/>
        <w:rPr>
          <w:rFonts w:ascii="Arial" w:hAnsi="Arial" w:cs="Arial"/>
          <w:sz w:val="24"/>
          <w:szCs w:val="24"/>
        </w:rPr>
      </w:pPr>
    </w:p>
    <w:p w14:paraId="52CF8127" w14:textId="77777777" w:rsidR="00B54C81" w:rsidRPr="00C7212C" w:rsidRDefault="00B54C81" w:rsidP="00B54C81">
      <w:pPr>
        <w:tabs>
          <w:tab w:val="left" w:pos="2140"/>
        </w:tabs>
        <w:spacing w:line="219" w:lineRule="auto"/>
        <w:ind w:left="2160" w:hanging="1439"/>
        <w:jc w:val="both"/>
        <w:rPr>
          <w:rFonts w:ascii="Arial" w:hAnsi="Arial" w:cs="Arial"/>
          <w:sz w:val="24"/>
          <w:szCs w:val="24"/>
        </w:rPr>
      </w:pPr>
      <w:r w:rsidRPr="00C7212C">
        <w:rPr>
          <w:rFonts w:ascii="Arial" w:eastAsia="Calibri" w:hAnsi="Arial" w:cs="Arial"/>
          <w:b/>
          <w:bCs/>
          <w:sz w:val="24"/>
          <w:szCs w:val="24"/>
        </w:rPr>
        <w:t>SECTION 1.</w:t>
      </w:r>
      <w:r w:rsidRPr="00C7212C">
        <w:rPr>
          <w:rFonts w:ascii="Arial" w:hAnsi="Arial" w:cs="Arial"/>
          <w:sz w:val="24"/>
          <w:szCs w:val="24"/>
        </w:rPr>
        <w:tab/>
      </w:r>
      <w:r w:rsidRPr="00C7212C">
        <w:rPr>
          <w:rFonts w:ascii="Arial" w:eastAsia="Calibri" w:hAnsi="Arial" w:cs="Arial"/>
          <w:sz w:val="24"/>
          <w:szCs w:val="24"/>
        </w:rPr>
        <w:t>The membership of this Region shall consist of affiliated local Y's Men's Clubs and Y Service Clubs. (Amended, Regional Convention, July 14, 2005.)</w:t>
      </w:r>
    </w:p>
    <w:p w14:paraId="7D9A98D2" w14:textId="77777777" w:rsidR="00B54C81" w:rsidRPr="00C7212C" w:rsidRDefault="00B54C81" w:rsidP="00B54C81">
      <w:pPr>
        <w:spacing w:line="241" w:lineRule="exact"/>
        <w:rPr>
          <w:rFonts w:ascii="Arial" w:hAnsi="Arial" w:cs="Arial"/>
          <w:sz w:val="24"/>
          <w:szCs w:val="24"/>
        </w:rPr>
      </w:pPr>
    </w:p>
    <w:p w14:paraId="2EE5A075" w14:textId="77777777" w:rsidR="00B54C81" w:rsidRPr="00C7212C" w:rsidRDefault="00B54C81" w:rsidP="00B54C81">
      <w:pPr>
        <w:tabs>
          <w:tab w:val="left" w:pos="2060"/>
        </w:tabs>
        <w:ind w:left="720"/>
        <w:rPr>
          <w:rFonts w:ascii="Arial" w:hAnsi="Arial" w:cs="Arial"/>
          <w:sz w:val="24"/>
          <w:szCs w:val="24"/>
        </w:rPr>
      </w:pPr>
      <w:r w:rsidRPr="00C7212C">
        <w:rPr>
          <w:rFonts w:ascii="Arial" w:eastAsia="Calibri" w:hAnsi="Arial" w:cs="Arial"/>
          <w:b/>
          <w:bCs/>
          <w:sz w:val="24"/>
          <w:szCs w:val="24"/>
        </w:rPr>
        <w:t>SECTION 2.</w:t>
      </w:r>
      <w:r w:rsidRPr="00C7212C">
        <w:rPr>
          <w:rFonts w:ascii="Arial" w:hAnsi="Arial" w:cs="Arial"/>
          <w:sz w:val="24"/>
          <w:szCs w:val="24"/>
        </w:rPr>
        <w:tab/>
      </w:r>
      <w:r w:rsidRPr="00C7212C">
        <w:rPr>
          <w:rFonts w:ascii="Arial" w:eastAsia="Calibri" w:hAnsi="Arial" w:cs="Arial"/>
          <w:sz w:val="24"/>
          <w:szCs w:val="24"/>
        </w:rPr>
        <w:t>The membership of each local club shall be as defined by the International Constitution.</w:t>
      </w:r>
    </w:p>
    <w:p w14:paraId="3A497F32" w14:textId="77777777" w:rsidR="00B54C81" w:rsidRPr="00C7212C" w:rsidRDefault="00B54C81" w:rsidP="00B54C81">
      <w:pPr>
        <w:spacing w:line="289" w:lineRule="exact"/>
        <w:rPr>
          <w:rFonts w:ascii="Arial" w:hAnsi="Arial" w:cs="Arial"/>
          <w:sz w:val="24"/>
          <w:szCs w:val="24"/>
        </w:rPr>
      </w:pPr>
    </w:p>
    <w:p w14:paraId="30A18113" w14:textId="77777777" w:rsidR="00B54C81" w:rsidRPr="00C7212C" w:rsidRDefault="00B54C81" w:rsidP="00B54C81">
      <w:pPr>
        <w:tabs>
          <w:tab w:val="left" w:pos="2060"/>
        </w:tabs>
        <w:spacing w:line="226" w:lineRule="auto"/>
        <w:ind w:left="2080" w:hanging="1439"/>
        <w:jc w:val="both"/>
        <w:rPr>
          <w:rFonts w:ascii="Arial" w:hAnsi="Arial" w:cs="Arial"/>
          <w:sz w:val="24"/>
          <w:szCs w:val="24"/>
        </w:rPr>
      </w:pPr>
      <w:r w:rsidRPr="00C7212C">
        <w:rPr>
          <w:rFonts w:ascii="Arial" w:eastAsia="Calibri" w:hAnsi="Arial" w:cs="Arial"/>
          <w:b/>
          <w:bCs/>
          <w:sz w:val="24"/>
          <w:szCs w:val="24"/>
        </w:rPr>
        <w:t>SECTION 3.</w:t>
      </w:r>
      <w:r w:rsidRPr="00C7212C">
        <w:rPr>
          <w:rFonts w:ascii="Arial" w:hAnsi="Arial" w:cs="Arial"/>
          <w:sz w:val="24"/>
          <w:szCs w:val="24"/>
        </w:rPr>
        <w:tab/>
      </w:r>
      <w:r w:rsidRPr="00C7212C">
        <w:rPr>
          <w:rFonts w:ascii="Arial" w:eastAsia="Calibri" w:hAnsi="Arial" w:cs="Arial"/>
          <w:sz w:val="24"/>
          <w:szCs w:val="24"/>
        </w:rPr>
        <w:t xml:space="preserve">Members-at-large of the International Association of Y's Men's Clubs who reside within the boundaries of the Region may upon application to the Regional Director, be granted similar status at the </w:t>
      </w:r>
      <w:proofErr w:type="gramStart"/>
      <w:r w:rsidRPr="00C7212C">
        <w:rPr>
          <w:rFonts w:ascii="Arial" w:eastAsia="Calibri" w:hAnsi="Arial" w:cs="Arial"/>
          <w:sz w:val="24"/>
          <w:szCs w:val="24"/>
        </w:rPr>
        <w:t>Regional</w:t>
      </w:r>
      <w:proofErr w:type="gramEnd"/>
      <w:r w:rsidRPr="00C7212C">
        <w:rPr>
          <w:rFonts w:ascii="Arial" w:eastAsia="Calibri" w:hAnsi="Arial" w:cs="Arial"/>
          <w:sz w:val="24"/>
          <w:szCs w:val="24"/>
        </w:rPr>
        <w:t xml:space="preserve"> level.</w:t>
      </w:r>
    </w:p>
    <w:p w14:paraId="3EE17C8F" w14:textId="77777777" w:rsidR="00B54C81" w:rsidRPr="00C7212C" w:rsidRDefault="00B54C81" w:rsidP="00B54C81">
      <w:pPr>
        <w:spacing w:line="247" w:lineRule="exact"/>
        <w:rPr>
          <w:rFonts w:ascii="Arial" w:hAnsi="Arial" w:cs="Arial"/>
          <w:sz w:val="24"/>
          <w:szCs w:val="24"/>
        </w:rPr>
      </w:pPr>
    </w:p>
    <w:p w14:paraId="6B745ECD"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ARTICLE IV - LEGISLATIVE POWER</w:t>
      </w:r>
    </w:p>
    <w:p w14:paraId="6A65CB0B" w14:textId="77777777" w:rsidR="00B54C81" w:rsidRPr="00C7212C" w:rsidRDefault="00B54C81" w:rsidP="00B54C81">
      <w:pPr>
        <w:spacing w:line="284" w:lineRule="exact"/>
        <w:rPr>
          <w:rFonts w:ascii="Arial" w:hAnsi="Arial" w:cs="Arial"/>
          <w:sz w:val="24"/>
          <w:szCs w:val="24"/>
        </w:rPr>
      </w:pPr>
    </w:p>
    <w:p w14:paraId="5E2B467A" w14:textId="77777777" w:rsidR="00B54C81" w:rsidRPr="00C7212C" w:rsidRDefault="00B54C81" w:rsidP="00B54C81">
      <w:pPr>
        <w:tabs>
          <w:tab w:val="left" w:pos="2140"/>
        </w:tabs>
        <w:spacing w:line="219" w:lineRule="auto"/>
        <w:ind w:left="2160" w:hanging="1439"/>
        <w:jc w:val="both"/>
        <w:rPr>
          <w:rFonts w:ascii="Arial" w:hAnsi="Arial" w:cs="Arial"/>
          <w:sz w:val="24"/>
          <w:szCs w:val="24"/>
        </w:rPr>
      </w:pPr>
      <w:r w:rsidRPr="00C7212C">
        <w:rPr>
          <w:rFonts w:ascii="Arial" w:eastAsia="Calibri" w:hAnsi="Arial" w:cs="Arial"/>
          <w:b/>
          <w:bCs/>
          <w:sz w:val="24"/>
          <w:szCs w:val="24"/>
        </w:rPr>
        <w:t>SECTION 1.</w:t>
      </w:r>
      <w:r w:rsidRPr="00C7212C">
        <w:rPr>
          <w:rFonts w:ascii="Arial" w:hAnsi="Arial" w:cs="Arial"/>
          <w:sz w:val="24"/>
          <w:szCs w:val="24"/>
        </w:rPr>
        <w:tab/>
      </w:r>
      <w:r w:rsidRPr="00C7212C">
        <w:rPr>
          <w:rFonts w:ascii="Arial" w:eastAsia="Calibri" w:hAnsi="Arial" w:cs="Arial"/>
          <w:sz w:val="24"/>
          <w:szCs w:val="24"/>
        </w:rPr>
        <w:t>The highest legislative body in this Region shall be the Regional Convention, which shall, however, designate certain legislative responsibilities to be vested in a Regional Council.</w:t>
      </w:r>
    </w:p>
    <w:p w14:paraId="3D3B9C39" w14:textId="77777777" w:rsidR="00B54C81" w:rsidRPr="00C7212C" w:rsidRDefault="00B54C81" w:rsidP="00B54C81">
      <w:pPr>
        <w:spacing w:line="1" w:lineRule="exact"/>
        <w:rPr>
          <w:rFonts w:ascii="Arial" w:hAnsi="Arial" w:cs="Arial"/>
          <w:sz w:val="24"/>
          <w:szCs w:val="24"/>
        </w:rPr>
      </w:pPr>
    </w:p>
    <w:p w14:paraId="32E511BF" w14:textId="77777777" w:rsidR="00B54C81" w:rsidRPr="00C7212C" w:rsidRDefault="00B54C81" w:rsidP="00B54C81">
      <w:pPr>
        <w:ind w:left="720"/>
        <w:rPr>
          <w:rFonts w:ascii="Arial" w:hAnsi="Arial" w:cs="Arial"/>
          <w:sz w:val="24"/>
          <w:szCs w:val="24"/>
        </w:rPr>
      </w:pPr>
      <w:r w:rsidRPr="00C7212C">
        <w:rPr>
          <w:rFonts w:ascii="Arial" w:eastAsia="Calibri" w:hAnsi="Arial" w:cs="Arial"/>
          <w:b/>
          <w:bCs/>
          <w:sz w:val="24"/>
          <w:szCs w:val="24"/>
        </w:rPr>
        <w:t>A.</w:t>
      </w:r>
    </w:p>
    <w:p w14:paraId="18E69A77" w14:textId="77777777" w:rsidR="00B54C81" w:rsidRPr="00C7212C" w:rsidRDefault="00B54C81" w:rsidP="00B54C81">
      <w:pPr>
        <w:spacing w:line="82" w:lineRule="exact"/>
        <w:rPr>
          <w:rFonts w:ascii="Arial" w:hAnsi="Arial" w:cs="Arial"/>
          <w:sz w:val="24"/>
          <w:szCs w:val="24"/>
        </w:rPr>
      </w:pPr>
    </w:p>
    <w:p w14:paraId="61C0850B" w14:textId="77777777" w:rsidR="00B54C81" w:rsidRPr="00C7212C" w:rsidRDefault="00B54C81" w:rsidP="00B54C81">
      <w:pPr>
        <w:numPr>
          <w:ilvl w:val="1"/>
          <w:numId w:val="4"/>
        </w:numPr>
        <w:tabs>
          <w:tab w:val="left" w:pos="2880"/>
        </w:tabs>
        <w:spacing w:line="254" w:lineRule="auto"/>
        <w:ind w:left="2880" w:hanging="723"/>
        <w:jc w:val="both"/>
        <w:rPr>
          <w:rFonts w:ascii="Arial" w:eastAsia="Calibri" w:hAnsi="Arial" w:cs="Arial"/>
          <w:sz w:val="24"/>
          <w:szCs w:val="24"/>
        </w:rPr>
      </w:pPr>
      <w:r w:rsidRPr="00C7212C">
        <w:rPr>
          <w:rFonts w:ascii="Arial" w:eastAsia="Calibri" w:hAnsi="Arial" w:cs="Arial"/>
          <w:sz w:val="24"/>
          <w:szCs w:val="24"/>
        </w:rPr>
        <w:t>This Region shall hold one Annual Convention, to be called the Maritimes Regional Convention, to be held in the spring any weekend between May 15 and 31. (Amended May 2017)</w:t>
      </w:r>
    </w:p>
    <w:p w14:paraId="31BCF194" w14:textId="77777777" w:rsidR="00B54C81" w:rsidRPr="00C7212C" w:rsidRDefault="00B54C81" w:rsidP="00B54C81">
      <w:pPr>
        <w:spacing w:line="348" w:lineRule="exact"/>
        <w:rPr>
          <w:rFonts w:ascii="Arial" w:eastAsia="Calibri" w:hAnsi="Arial" w:cs="Arial"/>
          <w:sz w:val="24"/>
          <w:szCs w:val="24"/>
        </w:rPr>
      </w:pPr>
    </w:p>
    <w:p w14:paraId="388C9AE6" w14:textId="77777777" w:rsidR="00B54C81" w:rsidRPr="00C7212C" w:rsidRDefault="00B54C81" w:rsidP="00B54C81">
      <w:pPr>
        <w:numPr>
          <w:ilvl w:val="3"/>
          <w:numId w:val="4"/>
        </w:numPr>
        <w:tabs>
          <w:tab w:val="left" w:pos="2880"/>
        </w:tabs>
        <w:spacing w:line="261" w:lineRule="auto"/>
        <w:ind w:left="2880" w:hanging="719"/>
        <w:jc w:val="both"/>
        <w:rPr>
          <w:rFonts w:ascii="Arial" w:eastAsia="Calibri" w:hAnsi="Arial" w:cs="Arial"/>
          <w:sz w:val="24"/>
          <w:szCs w:val="24"/>
        </w:rPr>
      </w:pPr>
      <w:r w:rsidRPr="00C7212C">
        <w:rPr>
          <w:rFonts w:ascii="Arial" w:eastAsia="Calibri" w:hAnsi="Arial" w:cs="Arial"/>
          <w:sz w:val="24"/>
          <w:szCs w:val="24"/>
        </w:rPr>
        <w:t>Should there be an International or Area Convention held in the Region at another time of the year, the Regional Council may decide to hold the Regional Convention in Co-operation with the International or Area Convention. (Amended: Oct. 3, 1992)</w:t>
      </w:r>
    </w:p>
    <w:p w14:paraId="051F451F" w14:textId="77777777" w:rsidR="00B54C81" w:rsidRPr="00C7212C" w:rsidRDefault="00B54C81" w:rsidP="00B54C81">
      <w:pPr>
        <w:spacing w:line="258" w:lineRule="exact"/>
        <w:rPr>
          <w:rFonts w:ascii="Arial" w:eastAsia="Calibri" w:hAnsi="Arial" w:cs="Arial"/>
          <w:sz w:val="24"/>
          <w:szCs w:val="24"/>
        </w:rPr>
      </w:pPr>
    </w:p>
    <w:p w14:paraId="1BAB6864" w14:textId="77777777" w:rsidR="00B54C81" w:rsidRPr="00186B33" w:rsidRDefault="00B54C81" w:rsidP="00B54C81">
      <w:pPr>
        <w:numPr>
          <w:ilvl w:val="0"/>
          <w:numId w:val="5"/>
        </w:numPr>
        <w:tabs>
          <w:tab w:val="left" w:pos="1440"/>
        </w:tabs>
        <w:spacing w:line="219" w:lineRule="auto"/>
        <w:ind w:left="1440" w:hanging="719"/>
        <w:rPr>
          <w:rFonts w:ascii="Arial" w:eastAsia="Calibri" w:hAnsi="Arial" w:cs="Arial"/>
          <w:b/>
          <w:bCs/>
          <w:sz w:val="24"/>
          <w:szCs w:val="24"/>
        </w:rPr>
      </w:pPr>
      <w:r w:rsidRPr="00C7212C">
        <w:rPr>
          <w:rFonts w:ascii="Arial" w:eastAsia="Calibri" w:hAnsi="Arial" w:cs="Arial"/>
          <w:sz w:val="24"/>
          <w:szCs w:val="24"/>
        </w:rPr>
        <w:t xml:space="preserve">The purpose of the Convention shall be to provide an inspirational experience for the general membership, to elect the </w:t>
      </w:r>
      <w:proofErr w:type="gramStart"/>
      <w:r w:rsidRPr="00C7212C">
        <w:rPr>
          <w:rFonts w:ascii="Arial" w:eastAsia="Calibri" w:hAnsi="Arial" w:cs="Arial"/>
          <w:sz w:val="24"/>
          <w:szCs w:val="24"/>
        </w:rPr>
        <w:t>Regional</w:t>
      </w:r>
      <w:proofErr w:type="gramEnd"/>
      <w:r w:rsidRPr="00C7212C">
        <w:rPr>
          <w:rFonts w:ascii="Arial" w:eastAsia="Calibri" w:hAnsi="Arial" w:cs="Arial"/>
          <w:sz w:val="24"/>
          <w:szCs w:val="24"/>
        </w:rPr>
        <w:t xml:space="preserve"> officers, and to conduct the business of the Region.</w:t>
      </w:r>
    </w:p>
    <w:p w14:paraId="19D08BAA" w14:textId="77777777" w:rsidR="00B54C81" w:rsidRPr="00C7212C" w:rsidRDefault="00B54C81" w:rsidP="00B54C81">
      <w:pPr>
        <w:tabs>
          <w:tab w:val="left" w:pos="1440"/>
        </w:tabs>
        <w:spacing w:line="219" w:lineRule="auto"/>
        <w:ind w:left="144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Dated:  </w:t>
      </w:r>
      <w:proofErr w:type="gramStart"/>
      <w:r>
        <w:rPr>
          <w:rFonts w:ascii="Arial" w:eastAsia="Calibri" w:hAnsi="Arial" w:cs="Arial"/>
          <w:b/>
          <w:bCs/>
          <w:sz w:val="24"/>
          <w:szCs w:val="24"/>
        </w:rPr>
        <w:t>October,</w:t>
      </w:r>
      <w:proofErr w:type="gramEnd"/>
      <w:r>
        <w:rPr>
          <w:rFonts w:ascii="Arial" w:eastAsia="Calibri" w:hAnsi="Arial" w:cs="Arial"/>
          <w:b/>
          <w:bCs/>
          <w:sz w:val="24"/>
          <w:szCs w:val="24"/>
        </w:rPr>
        <w:t xml:space="preserve"> 2020</w:t>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t>301</w:t>
      </w:r>
      <w:r>
        <w:rPr>
          <w:rFonts w:ascii="Arial" w:eastAsia="Calibri" w:hAnsi="Arial" w:cs="Arial"/>
          <w:b/>
          <w:bCs/>
          <w:sz w:val="24"/>
          <w:szCs w:val="24"/>
        </w:rPr>
        <w:tab/>
        <w:t>Page 2 of 7</w:t>
      </w:r>
    </w:p>
    <w:p w14:paraId="708AA93C" w14:textId="77777777" w:rsidR="00B54C81" w:rsidRPr="00C7212C" w:rsidRDefault="00B54C81" w:rsidP="00B54C81">
      <w:pPr>
        <w:numPr>
          <w:ilvl w:val="0"/>
          <w:numId w:val="5"/>
        </w:numPr>
        <w:tabs>
          <w:tab w:val="left" w:pos="1440"/>
        </w:tabs>
        <w:spacing w:line="234" w:lineRule="auto"/>
        <w:ind w:left="1440" w:hanging="719"/>
        <w:jc w:val="both"/>
        <w:rPr>
          <w:rFonts w:ascii="Arial" w:eastAsia="Calibri" w:hAnsi="Arial" w:cs="Arial"/>
          <w:b/>
          <w:bCs/>
          <w:sz w:val="24"/>
          <w:szCs w:val="24"/>
        </w:rPr>
      </w:pPr>
      <w:r w:rsidRPr="00C7212C">
        <w:rPr>
          <w:rFonts w:ascii="Arial" w:eastAsia="Calibri" w:hAnsi="Arial" w:cs="Arial"/>
          <w:sz w:val="24"/>
          <w:szCs w:val="24"/>
        </w:rPr>
        <w:lastRenderedPageBreak/>
        <w:t xml:space="preserve">The location of the Convention shall be confirmed at least twelve (12) months prior to the Convention </w:t>
      </w:r>
      <w:proofErr w:type="gramStart"/>
      <w:r w:rsidRPr="00C7212C">
        <w:rPr>
          <w:rFonts w:ascii="Arial" w:eastAsia="Calibri" w:hAnsi="Arial" w:cs="Arial"/>
          <w:sz w:val="24"/>
          <w:szCs w:val="24"/>
        </w:rPr>
        <w:t>date, and</w:t>
      </w:r>
      <w:proofErr w:type="gramEnd"/>
      <w:r w:rsidRPr="00C7212C">
        <w:rPr>
          <w:rFonts w:ascii="Arial" w:eastAsia="Calibri" w:hAnsi="Arial" w:cs="Arial"/>
          <w:sz w:val="24"/>
          <w:szCs w:val="24"/>
        </w:rPr>
        <w:t xml:space="preserve"> bid for at least eighteen (18) months prior to the Convention date. (Amended May 2017)</w:t>
      </w:r>
    </w:p>
    <w:p w14:paraId="128B50A5" w14:textId="77777777" w:rsidR="00B54C81" w:rsidRPr="00C7212C" w:rsidRDefault="00B54C81" w:rsidP="00B54C81">
      <w:pPr>
        <w:spacing w:line="308" w:lineRule="exact"/>
        <w:rPr>
          <w:rFonts w:ascii="Arial" w:eastAsia="Calibri" w:hAnsi="Arial" w:cs="Arial"/>
          <w:b/>
          <w:bCs/>
          <w:sz w:val="24"/>
          <w:szCs w:val="24"/>
        </w:rPr>
      </w:pPr>
    </w:p>
    <w:p w14:paraId="05A18883" w14:textId="77777777" w:rsidR="00B54C81" w:rsidRPr="00C7212C" w:rsidRDefault="00B54C81" w:rsidP="00B54C81">
      <w:pPr>
        <w:numPr>
          <w:ilvl w:val="0"/>
          <w:numId w:val="5"/>
        </w:numPr>
        <w:tabs>
          <w:tab w:val="left" w:pos="1440"/>
        </w:tabs>
        <w:ind w:left="1440" w:hanging="719"/>
        <w:rPr>
          <w:rFonts w:ascii="Arial" w:eastAsia="Calibri" w:hAnsi="Arial" w:cs="Arial"/>
          <w:b/>
          <w:bCs/>
          <w:sz w:val="24"/>
          <w:szCs w:val="24"/>
        </w:rPr>
      </w:pPr>
      <w:r w:rsidRPr="00C7212C">
        <w:rPr>
          <w:rFonts w:ascii="Arial" w:eastAsia="Calibri" w:hAnsi="Arial" w:cs="Arial"/>
          <w:sz w:val="24"/>
          <w:szCs w:val="24"/>
        </w:rPr>
        <w:t>Voting delegates at the Convention shall be accredited on the following basis:</w:t>
      </w:r>
    </w:p>
    <w:p w14:paraId="20FEB068" w14:textId="77777777" w:rsidR="00B54C81" w:rsidRPr="00C7212C" w:rsidRDefault="00B54C81" w:rsidP="00B54C81">
      <w:pPr>
        <w:spacing w:line="317" w:lineRule="exact"/>
        <w:rPr>
          <w:rFonts w:ascii="Arial" w:eastAsia="Calibri" w:hAnsi="Arial" w:cs="Arial"/>
          <w:b/>
          <w:bCs/>
          <w:sz w:val="24"/>
          <w:szCs w:val="24"/>
        </w:rPr>
      </w:pPr>
    </w:p>
    <w:p w14:paraId="65C23CB4" w14:textId="77777777" w:rsidR="00B54C81" w:rsidRPr="00C7212C" w:rsidRDefault="00B54C81" w:rsidP="00B54C81">
      <w:pPr>
        <w:numPr>
          <w:ilvl w:val="2"/>
          <w:numId w:val="5"/>
        </w:numPr>
        <w:tabs>
          <w:tab w:val="left" w:pos="2380"/>
        </w:tabs>
        <w:ind w:left="2380" w:hanging="243"/>
        <w:rPr>
          <w:rFonts w:ascii="Arial" w:eastAsia="Calibri" w:hAnsi="Arial" w:cs="Arial"/>
          <w:sz w:val="24"/>
          <w:szCs w:val="24"/>
        </w:rPr>
      </w:pPr>
      <w:r w:rsidRPr="00C7212C">
        <w:rPr>
          <w:rFonts w:ascii="Arial" w:eastAsia="Calibri" w:hAnsi="Arial" w:cs="Arial"/>
          <w:sz w:val="24"/>
          <w:szCs w:val="24"/>
        </w:rPr>
        <w:t xml:space="preserve">each member of the Regional Council shall have one (1) </w:t>
      </w:r>
      <w:proofErr w:type="gramStart"/>
      <w:r w:rsidRPr="00C7212C">
        <w:rPr>
          <w:rFonts w:ascii="Arial" w:eastAsia="Calibri" w:hAnsi="Arial" w:cs="Arial"/>
          <w:sz w:val="24"/>
          <w:szCs w:val="24"/>
        </w:rPr>
        <w:t>vote;</w:t>
      </w:r>
      <w:proofErr w:type="gramEnd"/>
    </w:p>
    <w:p w14:paraId="679FA4B3" w14:textId="77777777" w:rsidR="00B54C81" w:rsidRPr="00C7212C" w:rsidRDefault="00B54C81" w:rsidP="00B54C81">
      <w:pPr>
        <w:numPr>
          <w:ilvl w:val="2"/>
          <w:numId w:val="5"/>
        </w:numPr>
        <w:tabs>
          <w:tab w:val="left" w:pos="2380"/>
        </w:tabs>
        <w:spacing w:line="235" w:lineRule="auto"/>
        <w:ind w:left="2380" w:hanging="243"/>
        <w:rPr>
          <w:rFonts w:ascii="Arial" w:eastAsia="Calibri" w:hAnsi="Arial" w:cs="Arial"/>
          <w:sz w:val="24"/>
          <w:szCs w:val="24"/>
        </w:rPr>
      </w:pPr>
      <w:r w:rsidRPr="00C7212C">
        <w:rPr>
          <w:rFonts w:ascii="Arial" w:eastAsia="Calibri" w:hAnsi="Arial" w:cs="Arial"/>
          <w:sz w:val="24"/>
          <w:szCs w:val="24"/>
        </w:rPr>
        <w:t xml:space="preserve">each Past Regional Director shall have one (1) </w:t>
      </w:r>
      <w:proofErr w:type="gramStart"/>
      <w:r w:rsidRPr="00C7212C">
        <w:rPr>
          <w:rFonts w:ascii="Arial" w:eastAsia="Calibri" w:hAnsi="Arial" w:cs="Arial"/>
          <w:sz w:val="24"/>
          <w:szCs w:val="24"/>
        </w:rPr>
        <w:t>vote;</w:t>
      </w:r>
      <w:proofErr w:type="gramEnd"/>
    </w:p>
    <w:p w14:paraId="727E42A9" w14:textId="77777777" w:rsidR="00B54C81" w:rsidRPr="00C7212C" w:rsidRDefault="00B54C81" w:rsidP="00B54C81">
      <w:pPr>
        <w:spacing w:line="44" w:lineRule="exact"/>
        <w:rPr>
          <w:rFonts w:ascii="Arial" w:eastAsia="Calibri" w:hAnsi="Arial" w:cs="Arial"/>
          <w:sz w:val="24"/>
          <w:szCs w:val="24"/>
        </w:rPr>
      </w:pPr>
    </w:p>
    <w:p w14:paraId="70D05337" w14:textId="77777777" w:rsidR="00B54C81" w:rsidRPr="00C7212C" w:rsidRDefault="00B54C81" w:rsidP="00B54C81">
      <w:pPr>
        <w:numPr>
          <w:ilvl w:val="1"/>
          <w:numId w:val="5"/>
        </w:numPr>
        <w:tabs>
          <w:tab w:val="left" w:pos="2440"/>
        </w:tabs>
        <w:spacing w:line="238" w:lineRule="auto"/>
        <w:ind w:left="2440" w:right="40" w:hanging="375"/>
        <w:rPr>
          <w:rFonts w:ascii="Arial" w:eastAsia="Calibri" w:hAnsi="Arial" w:cs="Arial"/>
          <w:sz w:val="24"/>
          <w:szCs w:val="24"/>
        </w:rPr>
      </w:pPr>
      <w:r w:rsidRPr="00C7212C">
        <w:rPr>
          <w:rFonts w:ascii="Arial" w:eastAsia="Calibri" w:hAnsi="Arial" w:cs="Arial"/>
          <w:sz w:val="24"/>
          <w:szCs w:val="24"/>
        </w:rPr>
        <w:t xml:space="preserve">each club shall have one (1) additional vote for every additional twenty (20) members or major fraction thereof in good </w:t>
      </w:r>
      <w:proofErr w:type="gramStart"/>
      <w:r w:rsidRPr="00C7212C">
        <w:rPr>
          <w:rFonts w:ascii="Arial" w:eastAsia="Calibri" w:hAnsi="Arial" w:cs="Arial"/>
          <w:sz w:val="24"/>
          <w:szCs w:val="24"/>
        </w:rPr>
        <w:t>standing;</w:t>
      </w:r>
      <w:proofErr w:type="gramEnd"/>
    </w:p>
    <w:p w14:paraId="03154EB5" w14:textId="77777777" w:rsidR="00B54C81" w:rsidRPr="00C7212C" w:rsidRDefault="00B54C81" w:rsidP="00B54C81">
      <w:pPr>
        <w:spacing w:line="77" w:lineRule="exact"/>
        <w:rPr>
          <w:rFonts w:ascii="Arial" w:eastAsia="Calibri" w:hAnsi="Arial" w:cs="Arial"/>
          <w:sz w:val="24"/>
          <w:szCs w:val="24"/>
        </w:rPr>
      </w:pPr>
    </w:p>
    <w:p w14:paraId="6379349E" w14:textId="77777777" w:rsidR="00B54C81" w:rsidRPr="00C7212C" w:rsidRDefault="00B54C81" w:rsidP="00B54C81">
      <w:pPr>
        <w:numPr>
          <w:ilvl w:val="1"/>
          <w:numId w:val="5"/>
        </w:numPr>
        <w:tabs>
          <w:tab w:val="left" w:pos="2440"/>
        </w:tabs>
        <w:spacing w:line="219" w:lineRule="auto"/>
        <w:ind w:left="2440" w:right="780" w:hanging="375"/>
        <w:rPr>
          <w:rFonts w:ascii="Arial" w:eastAsia="Calibri" w:hAnsi="Arial" w:cs="Arial"/>
          <w:sz w:val="24"/>
          <w:szCs w:val="24"/>
        </w:rPr>
      </w:pPr>
      <w:r w:rsidRPr="00C7212C">
        <w:rPr>
          <w:rFonts w:ascii="Arial" w:eastAsia="Calibri" w:hAnsi="Arial" w:cs="Arial"/>
          <w:sz w:val="24"/>
          <w:szCs w:val="24"/>
        </w:rPr>
        <w:t>each club shall have one (1) additional vote by each Club Past President in attendance to a maximum of three (3</w:t>
      </w:r>
      <w:proofErr w:type="gramStart"/>
      <w:r w:rsidRPr="00C7212C">
        <w:rPr>
          <w:rFonts w:ascii="Arial" w:eastAsia="Calibri" w:hAnsi="Arial" w:cs="Arial"/>
          <w:sz w:val="24"/>
          <w:szCs w:val="24"/>
        </w:rPr>
        <w:t>);</w:t>
      </w:r>
      <w:proofErr w:type="gramEnd"/>
    </w:p>
    <w:p w14:paraId="3BE47A73" w14:textId="77777777" w:rsidR="00B54C81" w:rsidRPr="00C7212C" w:rsidRDefault="00B54C81" w:rsidP="00B54C81">
      <w:pPr>
        <w:spacing w:line="44" w:lineRule="exact"/>
        <w:rPr>
          <w:rFonts w:ascii="Arial" w:eastAsia="Calibri" w:hAnsi="Arial" w:cs="Arial"/>
          <w:sz w:val="24"/>
          <w:szCs w:val="24"/>
        </w:rPr>
      </w:pPr>
    </w:p>
    <w:p w14:paraId="473A7195" w14:textId="77777777" w:rsidR="00B54C81" w:rsidRPr="00C7212C" w:rsidRDefault="00B54C81" w:rsidP="00B54C81">
      <w:pPr>
        <w:numPr>
          <w:ilvl w:val="2"/>
          <w:numId w:val="6"/>
        </w:numPr>
        <w:tabs>
          <w:tab w:val="left" w:pos="2440"/>
        </w:tabs>
        <w:spacing w:line="219" w:lineRule="auto"/>
        <w:ind w:left="2440" w:right="240" w:hanging="312"/>
        <w:rPr>
          <w:rFonts w:ascii="Arial" w:eastAsia="Calibri" w:hAnsi="Arial" w:cs="Arial"/>
          <w:sz w:val="24"/>
          <w:szCs w:val="24"/>
        </w:rPr>
      </w:pPr>
      <w:r w:rsidRPr="00C7212C">
        <w:rPr>
          <w:rFonts w:ascii="Arial" w:eastAsia="Calibri" w:hAnsi="Arial" w:cs="Arial"/>
          <w:sz w:val="24"/>
          <w:szCs w:val="24"/>
        </w:rPr>
        <w:t>Any individual with voting privileges shall have one (1) vote only, regardless of the positions held.</w:t>
      </w:r>
    </w:p>
    <w:p w14:paraId="282438DF" w14:textId="77777777" w:rsidR="00B54C81" w:rsidRPr="00C7212C" w:rsidRDefault="00B54C81" w:rsidP="00B54C81">
      <w:pPr>
        <w:spacing w:line="289" w:lineRule="exact"/>
        <w:rPr>
          <w:rFonts w:ascii="Arial" w:hAnsi="Arial" w:cs="Arial"/>
          <w:sz w:val="24"/>
          <w:szCs w:val="24"/>
        </w:rPr>
      </w:pPr>
    </w:p>
    <w:p w14:paraId="10A69164" w14:textId="77777777" w:rsidR="00B54C81" w:rsidRDefault="00B54C81" w:rsidP="00B54C81">
      <w:pPr>
        <w:spacing w:line="228" w:lineRule="auto"/>
        <w:ind w:right="480"/>
        <w:jc w:val="both"/>
        <w:rPr>
          <w:rFonts w:ascii="Arial" w:eastAsia="Calibri" w:hAnsi="Arial" w:cs="Arial"/>
          <w:sz w:val="24"/>
          <w:szCs w:val="24"/>
        </w:rPr>
      </w:pPr>
      <w:r w:rsidRPr="00C7212C">
        <w:rPr>
          <w:rFonts w:ascii="Arial" w:eastAsia="Calibri" w:hAnsi="Arial" w:cs="Arial"/>
          <w:sz w:val="24"/>
          <w:szCs w:val="24"/>
          <w:u w:val="single"/>
        </w:rPr>
        <w:t>Guideline 1</w:t>
      </w:r>
      <w:r w:rsidRPr="00C7212C">
        <w:rPr>
          <w:rFonts w:ascii="Arial" w:eastAsia="Calibri" w:hAnsi="Arial" w:cs="Arial"/>
          <w:sz w:val="24"/>
          <w:szCs w:val="24"/>
        </w:rPr>
        <w:t>: A list of clubs with additional voting rights for the Maritimes Regional Business Meeting, shall be calculated through the Regional Secretary by March 30, after the Feb.1 rosters are submitted. This list will be calculated as stated in Article IV- Section 1: D iii. above and confirmed through the International Constitution Guidelines 409 and 410.</w:t>
      </w:r>
    </w:p>
    <w:p w14:paraId="61245CA7" w14:textId="77777777" w:rsidR="00B54C81" w:rsidRDefault="00B54C81" w:rsidP="00B54C81">
      <w:pPr>
        <w:spacing w:line="228" w:lineRule="auto"/>
        <w:ind w:right="480"/>
        <w:jc w:val="both"/>
        <w:rPr>
          <w:rFonts w:ascii="Arial" w:eastAsia="Calibri" w:hAnsi="Arial" w:cs="Arial"/>
          <w:sz w:val="24"/>
          <w:szCs w:val="24"/>
        </w:rPr>
      </w:pPr>
    </w:p>
    <w:p w14:paraId="4B035CC4" w14:textId="77777777" w:rsidR="00B54C81" w:rsidRPr="00C7212C" w:rsidRDefault="00B54C81" w:rsidP="00B54C81">
      <w:pPr>
        <w:spacing w:line="41" w:lineRule="exact"/>
        <w:rPr>
          <w:rFonts w:ascii="Arial" w:hAnsi="Arial" w:cs="Arial"/>
          <w:sz w:val="24"/>
          <w:szCs w:val="24"/>
        </w:rPr>
      </w:pPr>
    </w:p>
    <w:p w14:paraId="5B0AACD5" w14:textId="77777777" w:rsidR="00B54C81" w:rsidRPr="00C7212C" w:rsidRDefault="00B54C81" w:rsidP="00B54C81">
      <w:pPr>
        <w:spacing w:line="219" w:lineRule="auto"/>
        <w:ind w:right="220"/>
        <w:rPr>
          <w:rFonts w:ascii="Arial" w:hAnsi="Arial" w:cs="Arial"/>
          <w:sz w:val="24"/>
          <w:szCs w:val="24"/>
        </w:rPr>
      </w:pPr>
      <w:r w:rsidRPr="00C7212C">
        <w:rPr>
          <w:rFonts w:ascii="Arial" w:eastAsia="Calibri" w:hAnsi="Arial" w:cs="Arial"/>
          <w:sz w:val="24"/>
          <w:szCs w:val="24"/>
          <w:u w:val="single"/>
        </w:rPr>
        <w:t>Guideline 2</w:t>
      </w:r>
      <w:r w:rsidRPr="00C7212C">
        <w:rPr>
          <w:rFonts w:ascii="Arial" w:eastAsia="Calibri" w:hAnsi="Arial" w:cs="Arial"/>
          <w:sz w:val="24"/>
          <w:szCs w:val="24"/>
        </w:rPr>
        <w:t>: This calculation will be based on the requirement of at least 15 members plus one vote for every 20 additional members or major fraction thereof (greater than one half).</w:t>
      </w:r>
    </w:p>
    <w:p w14:paraId="43955B38" w14:textId="77777777" w:rsidR="00B54C81" w:rsidRPr="00C7212C" w:rsidRDefault="00B54C81" w:rsidP="00B54C81">
      <w:pPr>
        <w:spacing w:line="242" w:lineRule="exact"/>
        <w:rPr>
          <w:rFonts w:ascii="Arial" w:hAnsi="Arial" w:cs="Arial"/>
          <w:sz w:val="24"/>
          <w:szCs w:val="24"/>
        </w:rPr>
      </w:pPr>
    </w:p>
    <w:p w14:paraId="53D94623"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SECTION 2</w:t>
      </w:r>
    </w:p>
    <w:p w14:paraId="5164A1E7" w14:textId="77777777" w:rsidR="00B54C81" w:rsidRPr="00C7212C" w:rsidRDefault="00B54C81" w:rsidP="00B54C81">
      <w:pPr>
        <w:spacing w:line="288" w:lineRule="exact"/>
        <w:rPr>
          <w:rFonts w:ascii="Arial" w:hAnsi="Arial" w:cs="Arial"/>
          <w:sz w:val="24"/>
          <w:szCs w:val="24"/>
        </w:rPr>
      </w:pPr>
    </w:p>
    <w:p w14:paraId="1CA3F80E" w14:textId="77777777" w:rsidR="00B54C81" w:rsidRPr="00C7212C" w:rsidRDefault="00B54C81" w:rsidP="00B54C81">
      <w:pPr>
        <w:numPr>
          <w:ilvl w:val="0"/>
          <w:numId w:val="7"/>
        </w:numPr>
        <w:tabs>
          <w:tab w:val="left" w:pos="1080"/>
        </w:tabs>
        <w:spacing w:line="268" w:lineRule="auto"/>
        <w:ind w:left="1080" w:right="80" w:hanging="359"/>
        <w:rPr>
          <w:rFonts w:ascii="Arial" w:eastAsia="Calibri" w:hAnsi="Arial" w:cs="Arial"/>
          <w:b/>
          <w:bCs/>
          <w:sz w:val="24"/>
          <w:szCs w:val="24"/>
        </w:rPr>
      </w:pPr>
      <w:r w:rsidRPr="00C7212C">
        <w:rPr>
          <w:rFonts w:ascii="Arial" w:eastAsia="Calibri" w:hAnsi="Arial" w:cs="Arial"/>
          <w:sz w:val="24"/>
          <w:szCs w:val="24"/>
        </w:rPr>
        <w:t xml:space="preserve">The Regional Council shall consist of the Regional Director, the Regional Director Elect, the District Governors, the District Governors-Elect, the Regional Service Directors, the Director of Y's Menettes, the Regional Secretary, the Regional Treasurer, the Immediate Past Regional Director, and the President (or delegate) of each Y's Men's Club. In the absence of both District Governor and District Governor Elect an alternate shall be appointed by the Regional Director in consultation with District members. (Amended </w:t>
      </w:r>
      <w:proofErr w:type="gramStart"/>
      <w:r w:rsidRPr="00C7212C">
        <w:rPr>
          <w:rFonts w:ascii="Arial" w:eastAsia="Calibri" w:hAnsi="Arial" w:cs="Arial"/>
          <w:sz w:val="24"/>
          <w:szCs w:val="24"/>
        </w:rPr>
        <w:t>May,</w:t>
      </w:r>
      <w:proofErr w:type="gramEnd"/>
      <w:r w:rsidRPr="00C7212C">
        <w:rPr>
          <w:rFonts w:ascii="Arial" w:eastAsia="Calibri" w:hAnsi="Arial" w:cs="Arial"/>
          <w:sz w:val="24"/>
          <w:szCs w:val="24"/>
        </w:rPr>
        <w:t xml:space="preserve"> 2008)</w:t>
      </w:r>
    </w:p>
    <w:p w14:paraId="59700275" w14:textId="77777777" w:rsidR="00B54C81" w:rsidRPr="00C7212C" w:rsidRDefault="00B54C81" w:rsidP="00B54C81">
      <w:pPr>
        <w:spacing w:line="332" w:lineRule="exact"/>
        <w:rPr>
          <w:rFonts w:ascii="Arial" w:eastAsia="Calibri" w:hAnsi="Arial" w:cs="Arial"/>
          <w:b/>
          <w:bCs/>
          <w:sz w:val="24"/>
          <w:szCs w:val="24"/>
        </w:rPr>
      </w:pPr>
    </w:p>
    <w:p w14:paraId="391B2662" w14:textId="77777777" w:rsidR="00B54C81" w:rsidRPr="00C7212C" w:rsidRDefault="00B54C81" w:rsidP="00B54C81">
      <w:pPr>
        <w:numPr>
          <w:ilvl w:val="0"/>
          <w:numId w:val="7"/>
        </w:numPr>
        <w:tabs>
          <w:tab w:val="left" w:pos="1080"/>
        </w:tabs>
        <w:spacing w:line="261" w:lineRule="auto"/>
        <w:ind w:left="1080" w:right="120" w:hanging="359"/>
        <w:rPr>
          <w:rFonts w:ascii="Arial" w:eastAsia="Calibri" w:hAnsi="Arial" w:cs="Arial"/>
          <w:b/>
          <w:bCs/>
          <w:sz w:val="24"/>
          <w:szCs w:val="24"/>
        </w:rPr>
      </w:pPr>
      <w:r w:rsidRPr="00C7212C">
        <w:rPr>
          <w:rFonts w:ascii="Arial" w:eastAsia="Calibri" w:hAnsi="Arial" w:cs="Arial"/>
          <w:sz w:val="24"/>
          <w:szCs w:val="24"/>
        </w:rPr>
        <w:t>The Regional Council shall meet in-person once annually-in early fall. Other meetings of the Regional Council may be called by the Regional Director at his / her wish or upon request of another council member, upon approval of at least fifty (50%) of the Regional Council. These other meetings may be by electronic video conferencing, by email, or by on-line survey.</w:t>
      </w:r>
    </w:p>
    <w:p w14:paraId="619C5C4F" w14:textId="77777777" w:rsidR="00B54C81" w:rsidRDefault="00B54C81" w:rsidP="00B54C81">
      <w:pPr>
        <w:spacing w:line="340" w:lineRule="exact"/>
        <w:rPr>
          <w:rFonts w:ascii="Arial" w:eastAsia="Calibri" w:hAnsi="Arial" w:cs="Arial"/>
          <w:b/>
          <w:bCs/>
          <w:sz w:val="24"/>
          <w:szCs w:val="24"/>
        </w:rPr>
      </w:pPr>
    </w:p>
    <w:p w14:paraId="468E3351" w14:textId="77777777" w:rsidR="00B54C81" w:rsidRPr="00C7212C" w:rsidRDefault="00B54C81" w:rsidP="00B54C81">
      <w:pPr>
        <w:spacing w:line="340" w:lineRule="exact"/>
        <w:rPr>
          <w:rFonts w:ascii="Arial" w:eastAsia="Calibri" w:hAnsi="Arial" w:cs="Arial"/>
          <w:b/>
          <w:bCs/>
          <w:sz w:val="24"/>
          <w:szCs w:val="24"/>
        </w:rPr>
      </w:pPr>
      <w:r>
        <w:rPr>
          <w:rFonts w:ascii="Arial" w:eastAsia="Calibri" w:hAnsi="Arial" w:cs="Arial"/>
          <w:b/>
          <w:bCs/>
          <w:sz w:val="24"/>
          <w:szCs w:val="24"/>
        </w:rPr>
        <w:t xml:space="preserve">Dated:  </w:t>
      </w:r>
      <w:proofErr w:type="gramStart"/>
      <w:r>
        <w:rPr>
          <w:rFonts w:ascii="Arial" w:eastAsia="Calibri" w:hAnsi="Arial" w:cs="Arial"/>
          <w:b/>
          <w:bCs/>
          <w:sz w:val="24"/>
          <w:szCs w:val="24"/>
        </w:rPr>
        <w:t>October,</w:t>
      </w:r>
      <w:proofErr w:type="gramEnd"/>
      <w:r>
        <w:rPr>
          <w:rFonts w:ascii="Arial" w:eastAsia="Calibri" w:hAnsi="Arial" w:cs="Arial"/>
          <w:b/>
          <w:bCs/>
          <w:sz w:val="24"/>
          <w:szCs w:val="24"/>
        </w:rPr>
        <w:t xml:space="preserve"> 2020</w:t>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t>301      Page 3 of 7</w:t>
      </w:r>
    </w:p>
    <w:p w14:paraId="5853847D" w14:textId="77777777" w:rsidR="00B54C81" w:rsidRPr="00AE26BF" w:rsidRDefault="00B54C81" w:rsidP="00B54C81">
      <w:pPr>
        <w:tabs>
          <w:tab w:val="left" w:pos="1080"/>
        </w:tabs>
        <w:spacing w:line="254" w:lineRule="auto"/>
        <w:ind w:left="1080" w:right="180"/>
        <w:rPr>
          <w:rFonts w:ascii="Arial" w:eastAsia="Calibri" w:hAnsi="Arial" w:cs="Arial"/>
          <w:b/>
          <w:bCs/>
          <w:sz w:val="24"/>
          <w:szCs w:val="24"/>
        </w:rPr>
      </w:pPr>
    </w:p>
    <w:p w14:paraId="170E95FD" w14:textId="77777777" w:rsidR="00B54C81" w:rsidRDefault="00B54C81" w:rsidP="00B54C81">
      <w:pPr>
        <w:pStyle w:val="ListParagraph"/>
        <w:rPr>
          <w:rFonts w:ascii="Arial" w:eastAsia="Calibri" w:hAnsi="Arial" w:cs="Arial"/>
          <w:sz w:val="24"/>
          <w:szCs w:val="24"/>
        </w:rPr>
      </w:pPr>
    </w:p>
    <w:p w14:paraId="259CD7F0" w14:textId="77777777" w:rsidR="00B54C81" w:rsidRPr="00C7212C" w:rsidRDefault="00B54C81" w:rsidP="00B54C81">
      <w:pPr>
        <w:numPr>
          <w:ilvl w:val="0"/>
          <w:numId w:val="7"/>
        </w:numPr>
        <w:tabs>
          <w:tab w:val="left" w:pos="1080"/>
        </w:tabs>
        <w:spacing w:line="254" w:lineRule="auto"/>
        <w:ind w:left="1080" w:right="180" w:hanging="359"/>
        <w:rPr>
          <w:rFonts w:ascii="Arial" w:eastAsia="Calibri" w:hAnsi="Arial" w:cs="Arial"/>
          <w:b/>
          <w:bCs/>
          <w:sz w:val="24"/>
          <w:szCs w:val="24"/>
        </w:rPr>
      </w:pPr>
      <w:r w:rsidRPr="00C7212C">
        <w:rPr>
          <w:rFonts w:ascii="Arial" w:eastAsia="Calibri" w:hAnsi="Arial" w:cs="Arial"/>
          <w:sz w:val="24"/>
          <w:szCs w:val="24"/>
        </w:rPr>
        <w:t>Fifty percent (50%) of the members of the Regional Council shall constitute a quorum for the transaction of all business. Regional Council may also transact business by mail, email, or through an on-line survey, upon matters presented to it by or with the approval of the Regional Director.</w:t>
      </w:r>
    </w:p>
    <w:p w14:paraId="0D14E18A" w14:textId="77777777" w:rsidR="00B54C81" w:rsidRPr="00C7212C" w:rsidRDefault="00B54C81" w:rsidP="00B54C81">
      <w:pPr>
        <w:spacing w:line="348" w:lineRule="exact"/>
        <w:rPr>
          <w:rFonts w:ascii="Arial" w:eastAsia="Calibri" w:hAnsi="Arial" w:cs="Arial"/>
          <w:b/>
          <w:bCs/>
          <w:sz w:val="24"/>
          <w:szCs w:val="24"/>
        </w:rPr>
      </w:pPr>
    </w:p>
    <w:p w14:paraId="751D2C51" w14:textId="77777777" w:rsidR="00B54C81" w:rsidRPr="00AE26BF" w:rsidRDefault="00B54C81" w:rsidP="00B54C81">
      <w:pPr>
        <w:numPr>
          <w:ilvl w:val="0"/>
          <w:numId w:val="7"/>
        </w:numPr>
        <w:tabs>
          <w:tab w:val="left" w:pos="1157"/>
        </w:tabs>
        <w:spacing w:line="238" w:lineRule="auto"/>
        <w:ind w:left="1440" w:hanging="719"/>
        <w:rPr>
          <w:rFonts w:ascii="Arial" w:eastAsia="Calibri" w:hAnsi="Arial" w:cs="Arial"/>
          <w:b/>
          <w:bCs/>
          <w:sz w:val="24"/>
          <w:szCs w:val="24"/>
        </w:rPr>
      </w:pPr>
      <w:r w:rsidRPr="00C7212C">
        <w:rPr>
          <w:rFonts w:ascii="Arial" w:eastAsia="Calibri" w:hAnsi="Arial" w:cs="Arial"/>
          <w:sz w:val="24"/>
          <w:szCs w:val="24"/>
        </w:rPr>
        <w:t>The Regional Director shall preside at all meetings of the Regional Council, but shall not have a vote, except in the event of a tie vote, the Regional Director shall then cast the tie breaking vote.</w:t>
      </w:r>
    </w:p>
    <w:p w14:paraId="7B3A20AC" w14:textId="77777777" w:rsidR="00B54C81" w:rsidRDefault="00B54C81" w:rsidP="00B54C81">
      <w:pPr>
        <w:pStyle w:val="ListParagraph"/>
        <w:rPr>
          <w:rFonts w:ascii="Arial" w:eastAsia="Calibri" w:hAnsi="Arial" w:cs="Arial"/>
          <w:b/>
          <w:bCs/>
          <w:sz w:val="24"/>
          <w:szCs w:val="24"/>
        </w:rPr>
      </w:pPr>
    </w:p>
    <w:p w14:paraId="0004736E" w14:textId="77777777" w:rsidR="00B54C81" w:rsidRPr="008050C1" w:rsidRDefault="00B54C81" w:rsidP="00B54C81">
      <w:pPr>
        <w:pStyle w:val="ListParagraph"/>
        <w:numPr>
          <w:ilvl w:val="0"/>
          <w:numId w:val="7"/>
        </w:numPr>
        <w:rPr>
          <w:rFonts w:ascii="Arial" w:eastAsia="Calibri" w:hAnsi="Arial" w:cs="Arial"/>
          <w:sz w:val="24"/>
          <w:szCs w:val="24"/>
        </w:rPr>
      </w:pPr>
      <w:r w:rsidRPr="008050C1">
        <w:rPr>
          <w:rFonts w:ascii="Arial" w:eastAsia="Calibri" w:hAnsi="Arial" w:cs="Arial"/>
          <w:sz w:val="24"/>
          <w:szCs w:val="24"/>
        </w:rPr>
        <w:t>The Regional Council Shall be bound</w:t>
      </w:r>
      <w:r>
        <w:rPr>
          <w:rFonts w:ascii="Arial" w:eastAsia="Calibri" w:hAnsi="Arial" w:cs="Arial"/>
          <w:sz w:val="24"/>
          <w:szCs w:val="24"/>
        </w:rPr>
        <w:t xml:space="preserve"> by all motions and resolutions approved by voting delegates at the annual business meeting held during the Regional Convention</w:t>
      </w:r>
    </w:p>
    <w:p w14:paraId="45CCE9B3" w14:textId="77777777" w:rsidR="00B54C81" w:rsidRDefault="00B54C81" w:rsidP="00B54C81">
      <w:pPr>
        <w:pStyle w:val="ListParagraph"/>
        <w:rPr>
          <w:rFonts w:ascii="Arial" w:eastAsia="Calibri" w:hAnsi="Arial" w:cs="Arial"/>
          <w:b/>
          <w:bCs/>
          <w:sz w:val="24"/>
          <w:szCs w:val="24"/>
        </w:rPr>
      </w:pPr>
    </w:p>
    <w:p w14:paraId="612E4E58" w14:textId="77777777" w:rsidR="00B54C81" w:rsidRPr="00C7212C" w:rsidRDefault="00B54C81" w:rsidP="00B54C81">
      <w:pPr>
        <w:numPr>
          <w:ilvl w:val="0"/>
          <w:numId w:val="7"/>
        </w:numPr>
        <w:tabs>
          <w:tab w:val="left" w:pos="1080"/>
        </w:tabs>
        <w:spacing w:line="269" w:lineRule="auto"/>
        <w:ind w:left="1080" w:right="100" w:hanging="359"/>
        <w:rPr>
          <w:rFonts w:ascii="Arial" w:eastAsia="Calibri" w:hAnsi="Arial" w:cs="Arial"/>
          <w:b/>
          <w:bCs/>
          <w:sz w:val="24"/>
          <w:szCs w:val="24"/>
        </w:rPr>
      </w:pPr>
      <w:r w:rsidRPr="00C7212C">
        <w:rPr>
          <w:rFonts w:ascii="Arial" w:eastAsia="Calibri" w:hAnsi="Arial" w:cs="Arial"/>
          <w:sz w:val="24"/>
          <w:szCs w:val="24"/>
        </w:rPr>
        <w:t xml:space="preserve">A Regional Executive, consisting of the Regional Director, Regional Director-Elect, District Governors, District Governors Elect, Regional Treasurer and the Regional Secretary, shall deal with any urgent business between meetings of the Regional Council or Regional Conventions. (Amended Regional Convention May 21, 1988). In the absence of both District Governor and District Governor Elect an alternate shall be appointed by the Regional Director in consultation with District members. (Amended </w:t>
      </w:r>
      <w:proofErr w:type="gramStart"/>
      <w:r w:rsidRPr="00C7212C">
        <w:rPr>
          <w:rFonts w:ascii="Arial" w:eastAsia="Calibri" w:hAnsi="Arial" w:cs="Arial"/>
          <w:sz w:val="24"/>
          <w:szCs w:val="24"/>
        </w:rPr>
        <w:t>May,</w:t>
      </w:r>
      <w:proofErr w:type="gramEnd"/>
      <w:r w:rsidRPr="00C7212C">
        <w:rPr>
          <w:rFonts w:ascii="Arial" w:eastAsia="Calibri" w:hAnsi="Arial" w:cs="Arial"/>
          <w:sz w:val="24"/>
          <w:szCs w:val="24"/>
        </w:rPr>
        <w:t xml:space="preserve"> 2008). Fifty percent (50%) of the Regional Executive shall constitute a quorum for the transaction of all business.</w:t>
      </w:r>
    </w:p>
    <w:p w14:paraId="48807743" w14:textId="77777777" w:rsidR="00B54C81" w:rsidRPr="00C7212C" w:rsidRDefault="00B54C81" w:rsidP="00B54C81">
      <w:pPr>
        <w:spacing w:line="250" w:lineRule="exact"/>
        <w:rPr>
          <w:rFonts w:ascii="Arial" w:hAnsi="Arial" w:cs="Arial"/>
          <w:sz w:val="24"/>
          <w:szCs w:val="24"/>
        </w:rPr>
      </w:pPr>
    </w:p>
    <w:p w14:paraId="036C1165"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ARTICLE V - OFFICERS</w:t>
      </w:r>
    </w:p>
    <w:p w14:paraId="63E4112D" w14:textId="77777777" w:rsidR="00B54C81" w:rsidRPr="00C7212C" w:rsidRDefault="00B54C81" w:rsidP="00B54C81">
      <w:pPr>
        <w:spacing w:line="289" w:lineRule="exact"/>
        <w:rPr>
          <w:rFonts w:ascii="Arial" w:hAnsi="Arial" w:cs="Arial"/>
          <w:sz w:val="24"/>
          <w:szCs w:val="24"/>
        </w:rPr>
      </w:pPr>
    </w:p>
    <w:p w14:paraId="3F73E21C" w14:textId="77777777" w:rsidR="00B54C81" w:rsidRPr="00C7212C" w:rsidRDefault="00B54C81" w:rsidP="00B54C81">
      <w:pPr>
        <w:tabs>
          <w:tab w:val="left" w:pos="1420"/>
        </w:tabs>
        <w:spacing w:line="224" w:lineRule="auto"/>
        <w:ind w:left="1440" w:hanging="1440"/>
        <w:jc w:val="both"/>
        <w:rPr>
          <w:rFonts w:ascii="Arial" w:hAnsi="Arial" w:cs="Arial"/>
          <w:sz w:val="24"/>
          <w:szCs w:val="24"/>
        </w:rPr>
      </w:pPr>
      <w:r w:rsidRPr="00C7212C">
        <w:rPr>
          <w:rFonts w:ascii="Arial" w:eastAsia="Calibri" w:hAnsi="Arial" w:cs="Arial"/>
          <w:b/>
          <w:bCs/>
          <w:sz w:val="24"/>
          <w:szCs w:val="24"/>
        </w:rPr>
        <w:t>SECTION 1.</w:t>
      </w:r>
      <w:r w:rsidRPr="00C7212C">
        <w:rPr>
          <w:rFonts w:ascii="Arial" w:hAnsi="Arial" w:cs="Arial"/>
          <w:sz w:val="24"/>
          <w:szCs w:val="24"/>
        </w:rPr>
        <w:tab/>
      </w:r>
      <w:r w:rsidRPr="00C7212C">
        <w:rPr>
          <w:rFonts w:ascii="Arial" w:eastAsia="Calibri" w:hAnsi="Arial" w:cs="Arial"/>
          <w:sz w:val="24"/>
          <w:szCs w:val="24"/>
        </w:rPr>
        <w:t>Elected officers of this Region shall be a Regional Director and a Regional Director Elect, who shall serve as such for one (1) year terms, which commence on July 1. (Amended Regional Council May 21, 1983)</w:t>
      </w:r>
    </w:p>
    <w:p w14:paraId="5BB62230" w14:textId="77777777" w:rsidR="00B54C81" w:rsidRPr="00C7212C" w:rsidRDefault="00B54C81" w:rsidP="00B54C81">
      <w:pPr>
        <w:spacing w:line="248" w:lineRule="exact"/>
        <w:rPr>
          <w:rFonts w:ascii="Arial" w:hAnsi="Arial" w:cs="Arial"/>
          <w:sz w:val="24"/>
          <w:szCs w:val="24"/>
        </w:rPr>
      </w:pPr>
    </w:p>
    <w:p w14:paraId="754A795B"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SECTION 2.</w:t>
      </w:r>
    </w:p>
    <w:p w14:paraId="451E83CE" w14:textId="77777777" w:rsidR="00B54C81" w:rsidRPr="00C7212C" w:rsidRDefault="00B54C81" w:rsidP="00B54C81">
      <w:pPr>
        <w:spacing w:line="44" w:lineRule="exact"/>
        <w:rPr>
          <w:rFonts w:ascii="Arial" w:hAnsi="Arial" w:cs="Arial"/>
          <w:sz w:val="24"/>
          <w:szCs w:val="24"/>
        </w:rPr>
      </w:pPr>
    </w:p>
    <w:p w14:paraId="3EB35778" w14:textId="77777777" w:rsidR="00B54C81" w:rsidRPr="00C7212C" w:rsidRDefault="00B54C81" w:rsidP="00B54C81">
      <w:pPr>
        <w:numPr>
          <w:ilvl w:val="0"/>
          <w:numId w:val="8"/>
        </w:numPr>
        <w:tabs>
          <w:tab w:val="left" w:pos="1440"/>
        </w:tabs>
        <w:spacing w:line="219" w:lineRule="auto"/>
        <w:ind w:left="1440" w:right="200" w:hanging="719"/>
        <w:rPr>
          <w:rFonts w:ascii="Arial" w:eastAsia="Calibri" w:hAnsi="Arial" w:cs="Arial"/>
          <w:b/>
          <w:bCs/>
          <w:sz w:val="24"/>
          <w:szCs w:val="24"/>
        </w:rPr>
      </w:pPr>
      <w:r w:rsidRPr="00C7212C">
        <w:rPr>
          <w:rFonts w:ascii="Arial" w:eastAsia="Calibri" w:hAnsi="Arial" w:cs="Arial"/>
          <w:sz w:val="24"/>
          <w:szCs w:val="24"/>
        </w:rPr>
        <w:t>The Regional Director Elect shall be elected by a majority vote at the Regional Convention prior to taking office on July 1. (Amended Regional Council May 21, 1983)</w:t>
      </w:r>
    </w:p>
    <w:p w14:paraId="012F6413" w14:textId="77777777" w:rsidR="00B54C81" w:rsidRPr="00C7212C" w:rsidRDefault="00B54C81" w:rsidP="00B54C81">
      <w:pPr>
        <w:spacing w:line="289" w:lineRule="exact"/>
        <w:rPr>
          <w:rFonts w:ascii="Arial" w:hAnsi="Arial" w:cs="Arial"/>
          <w:sz w:val="24"/>
          <w:szCs w:val="24"/>
        </w:rPr>
      </w:pPr>
    </w:p>
    <w:p w14:paraId="121ED957" w14:textId="77777777" w:rsidR="00B54C81" w:rsidRDefault="00B54C81" w:rsidP="00B54C81">
      <w:pPr>
        <w:pStyle w:val="ListParagraph"/>
        <w:numPr>
          <w:ilvl w:val="0"/>
          <w:numId w:val="8"/>
        </w:numPr>
        <w:tabs>
          <w:tab w:val="left" w:pos="1060"/>
        </w:tabs>
        <w:spacing w:line="235" w:lineRule="auto"/>
        <w:ind w:right="420"/>
        <w:rPr>
          <w:rFonts w:ascii="Arial" w:eastAsia="Calibri" w:hAnsi="Arial" w:cs="Arial"/>
          <w:sz w:val="24"/>
          <w:szCs w:val="24"/>
        </w:rPr>
      </w:pPr>
      <w:r w:rsidRPr="00223386">
        <w:rPr>
          <w:rFonts w:ascii="Arial" w:eastAsia="Calibri" w:hAnsi="Arial" w:cs="Arial"/>
          <w:sz w:val="24"/>
          <w:szCs w:val="24"/>
        </w:rPr>
        <w:t>In the event of the inability of the Regional Director Elect to serve or in the event the Regional Director Elect becomes Regional Director by reason of the death, incapacity or resignation of the previous Regional Director, a replacement shall be appointed by a committee consisting of the Regional Director and the three (3) immediate past Regional Directors.</w:t>
      </w:r>
    </w:p>
    <w:p w14:paraId="44848711" w14:textId="77777777" w:rsidR="00B54C81" w:rsidRPr="008050C1" w:rsidRDefault="00B54C81" w:rsidP="00B54C81">
      <w:pPr>
        <w:pStyle w:val="ListParagraph"/>
        <w:rPr>
          <w:rFonts w:ascii="Arial" w:eastAsia="Calibri" w:hAnsi="Arial" w:cs="Arial"/>
          <w:sz w:val="24"/>
          <w:szCs w:val="24"/>
        </w:rPr>
      </w:pPr>
    </w:p>
    <w:p w14:paraId="2B3E7FD1" w14:textId="77777777" w:rsidR="00B54C81" w:rsidRPr="00223386" w:rsidRDefault="00B54C81" w:rsidP="00B54C81">
      <w:pPr>
        <w:pStyle w:val="ListParagraph"/>
        <w:tabs>
          <w:tab w:val="left" w:pos="1060"/>
        </w:tabs>
        <w:spacing w:line="235" w:lineRule="auto"/>
        <w:ind w:right="420"/>
        <w:rPr>
          <w:rFonts w:ascii="Arial" w:eastAsia="Calibri" w:hAnsi="Arial" w:cs="Arial"/>
          <w:sz w:val="24"/>
          <w:szCs w:val="24"/>
        </w:rPr>
      </w:pPr>
    </w:p>
    <w:p w14:paraId="17BA2EA0" w14:textId="77777777" w:rsidR="00B54C81" w:rsidRPr="008050C1" w:rsidRDefault="00B54C81" w:rsidP="00B54C81">
      <w:pPr>
        <w:pStyle w:val="ListParagraph"/>
        <w:rPr>
          <w:rFonts w:ascii="Arial" w:hAnsi="Arial" w:cs="Arial"/>
          <w:sz w:val="24"/>
          <w:szCs w:val="24"/>
        </w:rPr>
      </w:pPr>
      <w:r w:rsidRPr="008050C1">
        <w:rPr>
          <w:rFonts w:ascii="Arial" w:hAnsi="Arial" w:cs="Arial"/>
          <w:b/>
          <w:bCs/>
          <w:sz w:val="24"/>
          <w:szCs w:val="24"/>
        </w:rPr>
        <w:t xml:space="preserve">Dated:  </w:t>
      </w:r>
      <w:proofErr w:type="gramStart"/>
      <w:r w:rsidRPr="008050C1">
        <w:rPr>
          <w:rFonts w:ascii="Arial" w:hAnsi="Arial" w:cs="Arial"/>
          <w:b/>
          <w:bCs/>
          <w:sz w:val="24"/>
          <w:szCs w:val="24"/>
        </w:rPr>
        <w:t>October,</w:t>
      </w:r>
      <w:proofErr w:type="gramEnd"/>
      <w:r w:rsidRPr="008050C1">
        <w:rPr>
          <w:rFonts w:ascii="Arial" w:hAnsi="Arial" w:cs="Arial"/>
          <w:b/>
          <w:bCs/>
          <w:sz w:val="24"/>
          <w:szCs w:val="24"/>
        </w:rPr>
        <w:t xml:space="preserve"> 2020</w:t>
      </w:r>
      <w:r w:rsidRPr="008050C1">
        <w:rPr>
          <w:rFonts w:ascii="Arial" w:hAnsi="Arial" w:cs="Arial"/>
          <w:b/>
          <w:bCs/>
          <w:sz w:val="24"/>
          <w:szCs w:val="24"/>
        </w:rPr>
        <w:tab/>
      </w:r>
      <w:r w:rsidRPr="008050C1">
        <w:rPr>
          <w:rFonts w:ascii="Arial" w:hAnsi="Arial" w:cs="Arial"/>
          <w:b/>
          <w:bCs/>
          <w:sz w:val="24"/>
          <w:szCs w:val="24"/>
        </w:rPr>
        <w:tab/>
      </w:r>
      <w:r w:rsidRPr="008050C1">
        <w:rPr>
          <w:rFonts w:ascii="Arial" w:hAnsi="Arial" w:cs="Arial"/>
          <w:b/>
          <w:bCs/>
          <w:sz w:val="24"/>
          <w:szCs w:val="24"/>
        </w:rPr>
        <w:tab/>
      </w:r>
      <w:r w:rsidRPr="008050C1">
        <w:rPr>
          <w:rFonts w:ascii="Arial" w:hAnsi="Arial" w:cs="Arial"/>
          <w:b/>
          <w:bCs/>
          <w:sz w:val="24"/>
          <w:szCs w:val="24"/>
        </w:rPr>
        <w:tab/>
        <w:t>301</w:t>
      </w:r>
      <w:r w:rsidRPr="008050C1">
        <w:rPr>
          <w:rFonts w:ascii="Arial" w:hAnsi="Arial" w:cs="Arial"/>
          <w:b/>
          <w:bCs/>
          <w:sz w:val="24"/>
          <w:szCs w:val="24"/>
        </w:rPr>
        <w:tab/>
        <w:t>Page 4 of 7</w:t>
      </w:r>
    </w:p>
    <w:p w14:paraId="5C9B5E5B" w14:textId="77777777" w:rsidR="00B54C81" w:rsidRPr="00C7212C" w:rsidRDefault="00B54C81" w:rsidP="00B54C81">
      <w:pPr>
        <w:numPr>
          <w:ilvl w:val="0"/>
          <w:numId w:val="9"/>
        </w:numPr>
        <w:tabs>
          <w:tab w:val="left" w:pos="1080"/>
        </w:tabs>
        <w:spacing w:line="265" w:lineRule="auto"/>
        <w:ind w:left="1080" w:hanging="359"/>
        <w:rPr>
          <w:rFonts w:ascii="Arial" w:eastAsia="Calibri" w:hAnsi="Arial" w:cs="Arial"/>
          <w:b/>
          <w:bCs/>
          <w:sz w:val="24"/>
          <w:szCs w:val="24"/>
        </w:rPr>
      </w:pPr>
      <w:r w:rsidRPr="00C7212C">
        <w:rPr>
          <w:rFonts w:ascii="Arial" w:eastAsia="Calibri" w:hAnsi="Arial" w:cs="Arial"/>
          <w:sz w:val="24"/>
          <w:szCs w:val="24"/>
        </w:rPr>
        <w:lastRenderedPageBreak/>
        <w:t xml:space="preserve">The Regional Director Elect shall automatically become Regional Director at the expiration of the current Regional Director's term of office, or upon his death, </w:t>
      </w:r>
      <w:proofErr w:type="gramStart"/>
      <w:r w:rsidRPr="00C7212C">
        <w:rPr>
          <w:rFonts w:ascii="Arial" w:eastAsia="Calibri" w:hAnsi="Arial" w:cs="Arial"/>
          <w:sz w:val="24"/>
          <w:szCs w:val="24"/>
        </w:rPr>
        <w:t>incapacity</w:t>
      </w:r>
      <w:proofErr w:type="gramEnd"/>
      <w:r w:rsidRPr="00C7212C">
        <w:rPr>
          <w:rFonts w:ascii="Arial" w:eastAsia="Calibri" w:hAnsi="Arial" w:cs="Arial"/>
          <w:sz w:val="24"/>
          <w:szCs w:val="24"/>
        </w:rPr>
        <w:t xml:space="preserve"> or resignation. If a Regional Director Elect becomes Regional Director by reason of death, </w:t>
      </w:r>
      <w:proofErr w:type="gramStart"/>
      <w:r w:rsidRPr="00C7212C">
        <w:rPr>
          <w:rFonts w:ascii="Arial" w:eastAsia="Calibri" w:hAnsi="Arial" w:cs="Arial"/>
          <w:sz w:val="24"/>
          <w:szCs w:val="24"/>
        </w:rPr>
        <w:t>incapacity</w:t>
      </w:r>
      <w:proofErr w:type="gramEnd"/>
      <w:r w:rsidRPr="00C7212C">
        <w:rPr>
          <w:rFonts w:ascii="Arial" w:eastAsia="Calibri" w:hAnsi="Arial" w:cs="Arial"/>
          <w:sz w:val="24"/>
          <w:szCs w:val="24"/>
        </w:rPr>
        <w:t xml:space="preserve"> or resignation of the previous Regional Director, and serves less than six (6) months in the office, then he and the appointed Regional Director Elect shall automatically continue in office for an additional one (1) year term.</w:t>
      </w:r>
    </w:p>
    <w:p w14:paraId="4F7FA5AB" w14:textId="77777777" w:rsidR="00B54C81" w:rsidRPr="00C7212C" w:rsidRDefault="00B54C81" w:rsidP="00B54C81">
      <w:pPr>
        <w:spacing w:line="256" w:lineRule="exact"/>
        <w:rPr>
          <w:rFonts w:ascii="Arial" w:hAnsi="Arial" w:cs="Arial"/>
          <w:sz w:val="24"/>
          <w:szCs w:val="24"/>
        </w:rPr>
      </w:pPr>
    </w:p>
    <w:p w14:paraId="6F037E70" w14:textId="77777777" w:rsidR="00B54C81" w:rsidRPr="00C7212C" w:rsidRDefault="00B54C81" w:rsidP="00B54C81">
      <w:pPr>
        <w:tabs>
          <w:tab w:val="left" w:pos="1420"/>
        </w:tabs>
        <w:spacing w:line="219" w:lineRule="auto"/>
        <w:ind w:left="1440" w:right="60" w:hanging="1440"/>
        <w:rPr>
          <w:rFonts w:ascii="Arial" w:hAnsi="Arial" w:cs="Arial"/>
          <w:sz w:val="24"/>
          <w:szCs w:val="24"/>
        </w:rPr>
      </w:pPr>
      <w:r w:rsidRPr="00C7212C">
        <w:rPr>
          <w:rFonts w:ascii="Arial" w:eastAsia="Calibri" w:hAnsi="Arial" w:cs="Arial"/>
          <w:b/>
          <w:bCs/>
          <w:sz w:val="24"/>
          <w:szCs w:val="24"/>
        </w:rPr>
        <w:t>SECTION 3.</w:t>
      </w:r>
      <w:r w:rsidRPr="00C7212C">
        <w:rPr>
          <w:rFonts w:ascii="Arial" w:hAnsi="Arial" w:cs="Arial"/>
          <w:sz w:val="24"/>
          <w:szCs w:val="24"/>
        </w:rPr>
        <w:tab/>
      </w:r>
      <w:r w:rsidRPr="00C7212C">
        <w:rPr>
          <w:rFonts w:ascii="Arial" w:eastAsia="Calibri" w:hAnsi="Arial" w:cs="Arial"/>
          <w:sz w:val="24"/>
          <w:szCs w:val="24"/>
        </w:rPr>
        <w:t>A Regional Treasurer, to take office on July 1st., shall be appointed by the Regional Director Elect at, or prior to, the preceding Regional Convention. (Amended Regional Council May 21, 1983)</w:t>
      </w:r>
    </w:p>
    <w:p w14:paraId="74168F69" w14:textId="77777777" w:rsidR="00B54C81" w:rsidRPr="00C7212C" w:rsidRDefault="00B54C81" w:rsidP="00B54C81">
      <w:pPr>
        <w:spacing w:line="289" w:lineRule="exact"/>
        <w:rPr>
          <w:rFonts w:ascii="Arial" w:hAnsi="Arial" w:cs="Arial"/>
          <w:sz w:val="24"/>
          <w:szCs w:val="24"/>
        </w:rPr>
      </w:pPr>
    </w:p>
    <w:p w14:paraId="2088B1BF" w14:textId="77777777" w:rsidR="00B54C81" w:rsidRDefault="00B54C81" w:rsidP="00B54C81">
      <w:pPr>
        <w:tabs>
          <w:tab w:val="left" w:pos="1420"/>
        </w:tabs>
        <w:spacing w:line="226" w:lineRule="auto"/>
        <w:ind w:left="1440" w:right="280" w:hanging="1440"/>
        <w:rPr>
          <w:rFonts w:ascii="Arial" w:eastAsia="Calibri" w:hAnsi="Arial" w:cs="Arial"/>
          <w:b/>
          <w:bCs/>
          <w:sz w:val="24"/>
          <w:szCs w:val="24"/>
        </w:rPr>
      </w:pPr>
    </w:p>
    <w:p w14:paraId="3717B6F1" w14:textId="77777777" w:rsidR="00B54C81" w:rsidRPr="00C7212C" w:rsidRDefault="00B54C81" w:rsidP="00B54C81">
      <w:pPr>
        <w:tabs>
          <w:tab w:val="left" w:pos="1420"/>
        </w:tabs>
        <w:spacing w:line="226" w:lineRule="auto"/>
        <w:ind w:left="1440" w:right="280" w:hanging="1440"/>
        <w:rPr>
          <w:rFonts w:ascii="Arial" w:hAnsi="Arial" w:cs="Arial"/>
          <w:sz w:val="24"/>
          <w:szCs w:val="24"/>
        </w:rPr>
      </w:pPr>
      <w:r w:rsidRPr="00C7212C">
        <w:rPr>
          <w:rFonts w:ascii="Arial" w:eastAsia="Calibri" w:hAnsi="Arial" w:cs="Arial"/>
          <w:b/>
          <w:bCs/>
          <w:sz w:val="24"/>
          <w:szCs w:val="24"/>
        </w:rPr>
        <w:t>SECTION 4.</w:t>
      </w:r>
      <w:r w:rsidRPr="00C7212C">
        <w:rPr>
          <w:rFonts w:ascii="Arial" w:hAnsi="Arial" w:cs="Arial"/>
          <w:sz w:val="24"/>
          <w:szCs w:val="24"/>
        </w:rPr>
        <w:tab/>
      </w:r>
      <w:r w:rsidRPr="00C7212C">
        <w:rPr>
          <w:rFonts w:ascii="Arial" w:eastAsia="Calibri" w:hAnsi="Arial" w:cs="Arial"/>
          <w:sz w:val="24"/>
          <w:szCs w:val="24"/>
        </w:rPr>
        <w:t>Regional Service Directors, to take office on July 1, shall be appointed by the Regional Director Elect at or prior to, the preceding Regional Convention. (Amended Regional Council May 21, 1983)</w:t>
      </w:r>
    </w:p>
    <w:p w14:paraId="23D20B20" w14:textId="77777777" w:rsidR="00B54C81" w:rsidRPr="00C7212C" w:rsidRDefault="00B54C81" w:rsidP="00B54C81">
      <w:pPr>
        <w:spacing w:line="290" w:lineRule="exact"/>
        <w:rPr>
          <w:rFonts w:ascii="Arial" w:hAnsi="Arial" w:cs="Arial"/>
          <w:sz w:val="24"/>
          <w:szCs w:val="24"/>
        </w:rPr>
      </w:pPr>
    </w:p>
    <w:p w14:paraId="3792DAC6" w14:textId="4ED553F9" w:rsidR="00B54C81" w:rsidRPr="00C7212C" w:rsidRDefault="00B54C81" w:rsidP="00FA7FEC">
      <w:pPr>
        <w:tabs>
          <w:tab w:val="left" w:pos="1180"/>
        </w:tabs>
        <w:spacing w:line="224" w:lineRule="auto"/>
        <w:ind w:left="1200" w:right="300" w:hanging="1440"/>
        <w:jc w:val="both"/>
        <w:rPr>
          <w:rFonts w:ascii="Arial" w:hAnsi="Arial" w:cs="Arial"/>
          <w:sz w:val="24"/>
          <w:szCs w:val="24"/>
        </w:rPr>
      </w:pPr>
      <w:r w:rsidRPr="00C7212C">
        <w:rPr>
          <w:rFonts w:ascii="Arial" w:eastAsia="Calibri" w:hAnsi="Arial" w:cs="Arial"/>
          <w:b/>
          <w:bCs/>
          <w:sz w:val="24"/>
          <w:szCs w:val="24"/>
        </w:rPr>
        <w:t>SECTION 5.</w:t>
      </w:r>
      <w:r w:rsidRPr="00C7212C">
        <w:rPr>
          <w:rFonts w:ascii="Arial" w:hAnsi="Arial" w:cs="Arial"/>
          <w:sz w:val="24"/>
          <w:szCs w:val="24"/>
        </w:rPr>
        <w:tab/>
      </w:r>
      <w:r w:rsidRPr="00C7212C">
        <w:rPr>
          <w:rFonts w:ascii="Arial" w:eastAsia="Calibri" w:hAnsi="Arial" w:cs="Arial"/>
          <w:sz w:val="24"/>
          <w:szCs w:val="24"/>
        </w:rPr>
        <w:t>The Nominating Committee for the Regional Director Elect shall consist of three (3) immediate past Regional Directors. The name or names of nominees shall be submitted to the Regional Director at least four (4) months in advance</w:t>
      </w:r>
      <w:r w:rsidR="00FA7FEC">
        <w:rPr>
          <w:rFonts w:ascii="Arial" w:eastAsia="Calibri" w:hAnsi="Arial" w:cs="Arial"/>
          <w:sz w:val="24"/>
          <w:szCs w:val="24"/>
        </w:rPr>
        <w:t xml:space="preserve"> </w:t>
      </w:r>
      <w:r w:rsidRPr="00C7212C">
        <w:rPr>
          <w:rFonts w:ascii="Arial" w:eastAsia="Calibri" w:hAnsi="Arial" w:cs="Arial"/>
          <w:sz w:val="24"/>
          <w:szCs w:val="24"/>
        </w:rPr>
        <w:t>of the Regional Convention.</w:t>
      </w:r>
    </w:p>
    <w:p w14:paraId="17DFBFDD" w14:textId="77777777" w:rsidR="00B54C81" w:rsidRPr="00C7212C" w:rsidRDefault="00B54C81" w:rsidP="00B54C81">
      <w:pPr>
        <w:spacing w:line="289" w:lineRule="exact"/>
        <w:rPr>
          <w:rFonts w:ascii="Arial" w:hAnsi="Arial" w:cs="Arial"/>
          <w:sz w:val="24"/>
          <w:szCs w:val="24"/>
        </w:rPr>
      </w:pPr>
    </w:p>
    <w:p w14:paraId="7DD04445" w14:textId="77777777" w:rsidR="00B54C81" w:rsidRPr="00C7212C" w:rsidRDefault="00B54C81" w:rsidP="00B54C81">
      <w:pPr>
        <w:tabs>
          <w:tab w:val="left" w:pos="1180"/>
        </w:tabs>
        <w:spacing w:line="226" w:lineRule="auto"/>
        <w:ind w:left="1200" w:right="240" w:hanging="1440"/>
        <w:jc w:val="both"/>
        <w:rPr>
          <w:rFonts w:ascii="Arial" w:hAnsi="Arial" w:cs="Arial"/>
          <w:sz w:val="24"/>
          <w:szCs w:val="24"/>
        </w:rPr>
      </w:pPr>
      <w:r w:rsidRPr="00C7212C">
        <w:rPr>
          <w:rFonts w:ascii="Arial" w:eastAsia="Calibri" w:hAnsi="Arial" w:cs="Arial"/>
          <w:b/>
          <w:bCs/>
          <w:sz w:val="24"/>
          <w:szCs w:val="24"/>
        </w:rPr>
        <w:t>SECTION 6.</w:t>
      </w:r>
      <w:r w:rsidRPr="00C7212C">
        <w:rPr>
          <w:rFonts w:ascii="Arial" w:hAnsi="Arial" w:cs="Arial"/>
          <w:sz w:val="24"/>
          <w:szCs w:val="24"/>
        </w:rPr>
        <w:tab/>
      </w:r>
      <w:r w:rsidRPr="00C7212C">
        <w:rPr>
          <w:rFonts w:ascii="Arial" w:eastAsia="Calibri" w:hAnsi="Arial" w:cs="Arial"/>
          <w:sz w:val="24"/>
          <w:szCs w:val="24"/>
        </w:rPr>
        <w:t xml:space="preserve">The Regional Secretary shall be appointed for a </w:t>
      </w:r>
      <w:proofErr w:type="gramStart"/>
      <w:r w:rsidRPr="00C7212C">
        <w:rPr>
          <w:rFonts w:ascii="Arial" w:eastAsia="Calibri" w:hAnsi="Arial" w:cs="Arial"/>
          <w:sz w:val="24"/>
          <w:szCs w:val="24"/>
        </w:rPr>
        <w:t>three year</w:t>
      </w:r>
      <w:proofErr w:type="gramEnd"/>
      <w:r w:rsidRPr="00C7212C">
        <w:rPr>
          <w:rFonts w:ascii="Arial" w:eastAsia="Calibri" w:hAnsi="Arial" w:cs="Arial"/>
          <w:sz w:val="24"/>
          <w:szCs w:val="24"/>
        </w:rPr>
        <w:t xml:space="preserve"> term, by the current RDE. The Regional Secretary may be re-appointed for an additional </w:t>
      </w:r>
      <w:proofErr w:type="gramStart"/>
      <w:r w:rsidRPr="00C7212C">
        <w:rPr>
          <w:rFonts w:ascii="Arial" w:eastAsia="Calibri" w:hAnsi="Arial" w:cs="Arial"/>
          <w:sz w:val="24"/>
          <w:szCs w:val="24"/>
        </w:rPr>
        <w:t>three year</w:t>
      </w:r>
      <w:proofErr w:type="gramEnd"/>
      <w:r w:rsidRPr="00C7212C">
        <w:rPr>
          <w:rFonts w:ascii="Arial" w:eastAsia="Calibri" w:hAnsi="Arial" w:cs="Arial"/>
          <w:sz w:val="24"/>
          <w:szCs w:val="24"/>
        </w:rPr>
        <w:t xml:space="preserve"> term on a one-time basis. (Revised May 16- 2015)</w:t>
      </w:r>
    </w:p>
    <w:p w14:paraId="39D7F3BE" w14:textId="77777777" w:rsidR="00B54C81" w:rsidRPr="00C7212C" w:rsidRDefault="00B54C81" w:rsidP="00B54C81">
      <w:pPr>
        <w:spacing w:line="290" w:lineRule="exact"/>
        <w:rPr>
          <w:rFonts w:ascii="Arial" w:hAnsi="Arial" w:cs="Arial"/>
          <w:sz w:val="24"/>
          <w:szCs w:val="24"/>
        </w:rPr>
      </w:pPr>
    </w:p>
    <w:p w14:paraId="2CAE906C" w14:textId="77777777" w:rsidR="00B54C81" w:rsidRPr="00C7212C" w:rsidRDefault="00B54C81" w:rsidP="00B54C81">
      <w:pPr>
        <w:tabs>
          <w:tab w:val="left" w:pos="1420"/>
        </w:tabs>
        <w:spacing w:line="225" w:lineRule="auto"/>
        <w:ind w:left="1440" w:hanging="1440"/>
        <w:jc w:val="both"/>
        <w:rPr>
          <w:rFonts w:ascii="Arial" w:hAnsi="Arial" w:cs="Arial"/>
          <w:sz w:val="24"/>
          <w:szCs w:val="24"/>
        </w:rPr>
      </w:pPr>
      <w:r w:rsidRPr="00C7212C">
        <w:rPr>
          <w:rFonts w:ascii="Arial" w:eastAsia="Calibri" w:hAnsi="Arial" w:cs="Arial"/>
          <w:b/>
          <w:bCs/>
          <w:sz w:val="24"/>
          <w:szCs w:val="24"/>
        </w:rPr>
        <w:t>SECTION 7.</w:t>
      </w:r>
      <w:r w:rsidRPr="00C7212C">
        <w:rPr>
          <w:rFonts w:ascii="Arial" w:hAnsi="Arial" w:cs="Arial"/>
          <w:sz w:val="24"/>
          <w:szCs w:val="24"/>
        </w:rPr>
        <w:tab/>
      </w:r>
      <w:r w:rsidRPr="00C7212C">
        <w:rPr>
          <w:rFonts w:ascii="Arial" w:eastAsia="Calibri" w:hAnsi="Arial" w:cs="Arial"/>
          <w:sz w:val="24"/>
          <w:szCs w:val="24"/>
        </w:rPr>
        <w:t>The Regional Director at his/her discretion, after consultation with and approval of the District Clubs, may appoint a District Governor and/or District Governor Elect for each District. The District Governor and District Governor Elect may appoint District Officers.</w:t>
      </w:r>
    </w:p>
    <w:p w14:paraId="3FE75541" w14:textId="77777777" w:rsidR="00B54C81" w:rsidRPr="00C7212C" w:rsidRDefault="00B54C81" w:rsidP="00B54C81">
      <w:pPr>
        <w:spacing w:line="249" w:lineRule="exact"/>
        <w:rPr>
          <w:rFonts w:ascii="Arial" w:hAnsi="Arial" w:cs="Arial"/>
          <w:sz w:val="24"/>
          <w:szCs w:val="24"/>
        </w:rPr>
      </w:pPr>
    </w:p>
    <w:p w14:paraId="28BE662C"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SECTION 8.</w:t>
      </w:r>
    </w:p>
    <w:p w14:paraId="2B626B5F" w14:textId="77777777" w:rsidR="00B54C81" w:rsidRPr="00C7212C" w:rsidRDefault="00B54C81" w:rsidP="00B54C81">
      <w:pPr>
        <w:spacing w:line="44" w:lineRule="exact"/>
        <w:rPr>
          <w:rFonts w:ascii="Arial" w:hAnsi="Arial" w:cs="Arial"/>
          <w:sz w:val="24"/>
          <w:szCs w:val="24"/>
        </w:rPr>
      </w:pPr>
    </w:p>
    <w:p w14:paraId="79BDD6A0" w14:textId="77777777" w:rsidR="00B54C81" w:rsidRPr="00C7212C" w:rsidRDefault="00B54C81" w:rsidP="00B54C81">
      <w:pPr>
        <w:numPr>
          <w:ilvl w:val="0"/>
          <w:numId w:val="10"/>
        </w:numPr>
        <w:tabs>
          <w:tab w:val="left" w:pos="1440"/>
        </w:tabs>
        <w:spacing w:line="228" w:lineRule="auto"/>
        <w:ind w:left="1440" w:right="180" w:hanging="719"/>
        <w:rPr>
          <w:rFonts w:ascii="Arial" w:eastAsia="Calibri" w:hAnsi="Arial" w:cs="Arial"/>
          <w:b/>
          <w:bCs/>
          <w:sz w:val="24"/>
          <w:szCs w:val="24"/>
        </w:rPr>
      </w:pPr>
      <w:r w:rsidRPr="00C7212C">
        <w:rPr>
          <w:rFonts w:ascii="Arial" w:eastAsia="Calibri" w:hAnsi="Arial" w:cs="Arial"/>
          <w:sz w:val="24"/>
          <w:szCs w:val="24"/>
        </w:rPr>
        <w:t>The Regional Director shall preside at all business sessions of the Regional Convention and the Regional Council, shall oversee the work and activities of the Region, be responsible for the control, expenditures, yearly audit of all Regional Funds/Accounts, the appointment of an audit committee and perform such other duties as usually pertain to that office.</w:t>
      </w:r>
    </w:p>
    <w:p w14:paraId="02DFC465" w14:textId="77777777" w:rsidR="00B54C81" w:rsidRPr="00C7212C" w:rsidRDefault="00B54C81" w:rsidP="00B54C81">
      <w:pPr>
        <w:spacing w:line="292" w:lineRule="exact"/>
        <w:rPr>
          <w:rFonts w:ascii="Arial" w:eastAsia="Calibri" w:hAnsi="Arial" w:cs="Arial"/>
          <w:b/>
          <w:bCs/>
          <w:sz w:val="24"/>
          <w:szCs w:val="24"/>
        </w:rPr>
      </w:pPr>
    </w:p>
    <w:p w14:paraId="5D7E0B5D" w14:textId="77777777" w:rsidR="00B54C81" w:rsidRPr="00C7212C" w:rsidRDefault="00B54C81" w:rsidP="00B54C81">
      <w:pPr>
        <w:numPr>
          <w:ilvl w:val="0"/>
          <w:numId w:val="10"/>
        </w:numPr>
        <w:tabs>
          <w:tab w:val="left" w:pos="1440"/>
        </w:tabs>
        <w:spacing w:line="226" w:lineRule="auto"/>
        <w:ind w:left="1440" w:right="160" w:hanging="719"/>
        <w:jc w:val="both"/>
        <w:rPr>
          <w:rFonts w:ascii="Arial" w:eastAsia="Calibri" w:hAnsi="Arial" w:cs="Arial"/>
          <w:b/>
          <w:bCs/>
          <w:sz w:val="24"/>
          <w:szCs w:val="24"/>
        </w:rPr>
      </w:pPr>
      <w:r w:rsidRPr="00C7212C">
        <w:rPr>
          <w:rFonts w:ascii="Arial" w:eastAsia="Calibri" w:hAnsi="Arial" w:cs="Arial"/>
          <w:sz w:val="24"/>
          <w:szCs w:val="24"/>
        </w:rPr>
        <w:t>The Regional Director Elect shall assist the Regional Director in all Regional matters and shall, in the event of the absence or inability of the Regional Director to perform his duties, perform the duties and have the same authority as the Regional Director.</w:t>
      </w:r>
    </w:p>
    <w:p w14:paraId="4786E33A" w14:textId="77777777" w:rsidR="00B54C81" w:rsidRPr="00C7212C" w:rsidRDefault="00B54C81" w:rsidP="00B54C81">
      <w:pPr>
        <w:spacing w:line="328" w:lineRule="exact"/>
        <w:rPr>
          <w:rFonts w:ascii="Arial" w:eastAsia="Calibri" w:hAnsi="Arial" w:cs="Arial"/>
          <w:b/>
          <w:bCs/>
          <w:sz w:val="24"/>
          <w:szCs w:val="24"/>
        </w:rPr>
      </w:pPr>
    </w:p>
    <w:p w14:paraId="1CC7FCE4" w14:textId="77777777" w:rsidR="00B54C81" w:rsidRPr="008050C1" w:rsidRDefault="00B54C81" w:rsidP="00B54C81">
      <w:pPr>
        <w:pStyle w:val="ListParagraph"/>
        <w:rPr>
          <w:rFonts w:ascii="Arial" w:eastAsia="Calibri" w:hAnsi="Arial" w:cs="Arial"/>
          <w:sz w:val="24"/>
          <w:szCs w:val="24"/>
        </w:rPr>
      </w:pPr>
      <w:r w:rsidRPr="008050C1">
        <w:rPr>
          <w:rFonts w:ascii="Arial" w:eastAsia="Calibri" w:hAnsi="Arial" w:cs="Arial"/>
          <w:b/>
          <w:bCs/>
          <w:sz w:val="24"/>
          <w:szCs w:val="24"/>
        </w:rPr>
        <w:t xml:space="preserve">Dated: </w:t>
      </w:r>
      <w:proofErr w:type="gramStart"/>
      <w:r w:rsidRPr="008050C1">
        <w:rPr>
          <w:rFonts w:ascii="Arial" w:eastAsia="Calibri" w:hAnsi="Arial" w:cs="Arial"/>
          <w:b/>
          <w:bCs/>
          <w:sz w:val="24"/>
          <w:szCs w:val="24"/>
        </w:rPr>
        <w:t>October,</w:t>
      </w:r>
      <w:proofErr w:type="gramEnd"/>
      <w:r w:rsidRPr="008050C1">
        <w:rPr>
          <w:rFonts w:ascii="Arial" w:eastAsia="Calibri" w:hAnsi="Arial" w:cs="Arial"/>
          <w:b/>
          <w:bCs/>
          <w:sz w:val="24"/>
          <w:szCs w:val="24"/>
        </w:rPr>
        <w:t xml:space="preserve"> 2020</w:t>
      </w:r>
      <w:r w:rsidRPr="008050C1">
        <w:rPr>
          <w:rFonts w:ascii="Arial" w:eastAsia="Calibri" w:hAnsi="Arial" w:cs="Arial"/>
          <w:b/>
          <w:bCs/>
          <w:sz w:val="24"/>
          <w:szCs w:val="24"/>
        </w:rPr>
        <w:tab/>
      </w:r>
      <w:r w:rsidRPr="008050C1">
        <w:rPr>
          <w:rFonts w:ascii="Arial" w:eastAsia="Calibri" w:hAnsi="Arial" w:cs="Arial"/>
          <w:b/>
          <w:bCs/>
          <w:sz w:val="24"/>
          <w:szCs w:val="24"/>
        </w:rPr>
        <w:tab/>
      </w:r>
      <w:r w:rsidRPr="008050C1">
        <w:rPr>
          <w:rFonts w:ascii="Arial" w:eastAsia="Calibri" w:hAnsi="Arial" w:cs="Arial"/>
          <w:b/>
          <w:bCs/>
          <w:sz w:val="24"/>
          <w:szCs w:val="24"/>
        </w:rPr>
        <w:tab/>
      </w:r>
      <w:r w:rsidRPr="008050C1">
        <w:rPr>
          <w:rFonts w:ascii="Arial" w:eastAsia="Calibri" w:hAnsi="Arial" w:cs="Arial"/>
          <w:b/>
          <w:bCs/>
          <w:sz w:val="24"/>
          <w:szCs w:val="24"/>
        </w:rPr>
        <w:tab/>
        <w:t>301   Page 5 of 7</w:t>
      </w:r>
    </w:p>
    <w:p w14:paraId="3F3D81FB" w14:textId="77777777" w:rsidR="00B54C81" w:rsidRDefault="00B54C81" w:rsidP="00B54C81">
      <w:pPr>
        <w:pStyle w:val="ListParagraph"/>
        <w:rPr>
          <w:rFonts w:ascii="Arial" w:eastAsia="Calibri" w:hAnsi="Arial" w:cs="Arial"/>
          <w:sz w:val="24"/>
          <w:szCs w:val="24"/>
        </w:rPr>
      </w:pPr>
    </w:p>
    <w:p w14:paraId="4215C278" w14:textId="77777777" w:rsidR="00FA7FEC" w:rsidRPr="00FA7FEC" w:rsidRDefault="00FA7FEC" w:rsidP="00FA7FEC">
      <w:pPr>
        <w:tabs>
          <w:tab w:val="left" w:pos="1440"/>
        </w:tabs>
        <w:spacing w:line="234" w:lineRule="auto"/>
        <w:ind w:left="1440" w:right="260"/>
        <w:rPr>
          <w:rFonts w:ascii="Arial" w:eastAsia="Calibri" w:hAnsi="Arial" w:cs="Arial"/>
          <w:b/>
          <w:bCs/>
          <w:sz w:val="24"/>
          <w:szCs w:val="24"/>
        </w:rPr>
      </w:pPr>
    </w:p>
    <w:p w14:paraId="37BA43F7" w14:textId="77777777" w:rsidR="00FA7FEC" w:rsidRPr="00FA7FEC" w:rsidRDefault="00FA7FEC" w:rsidP="00FA7FEC">
      <w:pPr>
        <w:tabs>
          <w:tab w:val="left" w:pos="1440"/>
        </w:tabs>
        <w:spacing w:line="234" w:lineRule="auto"/>
        <w:ind w:left="1440" w:right="260"/>
        <w:rPr>
          <w:rFonts w:ascii="Arial" w:eastAsia="Calibri" w:hAnsi="Arial" w:cs="Arial"/>
          <w:b/>
          <w:bCs/>
          <w:sz w:val="24"/>
          <w:szCs w:val="24"/>
        </w:rPr>
      </w:pPr>
    </w:p>
    <w:p w14:paraId="35B05B24" w14:textId="705C77B9" w:rsidR="00B54C81" w:rsidRPr="00C7212C" w:rsidRDefault="00FA7FEC" w:rsidP="00FA7FEC">
      <w:pPr>
        <w:tabs>
          <w:tab w:val="left" w:pos="1440"/>
        </w:tabs>
        <w:spacing w:line="234" w:lineRule="auto"/>
        <w:ind w:left="720" w:right="260" w:hanging="720"/>
        <w:rPr>
          <w:rFonts w:ascii="Arial" w:eastAsia="Calibri" w:hAnsi="Arial" w:cs="Arial"/>
          <w:b/>
          <w:bCs/>
          <w:sz w:val="24"/>
          <w:szCs w:val="24"/>
        </w:rPr>
      </w:pPr>
      <w:r>
        <w:rPr>
          <w:rFonts w:ascii="Arial" w:eastAsia="Calibri" w:hAnsi="Arial" w:cs="Arial"/>
          <w:sz w:val="24"/>
          <w:szCs w:val="24"/>
        </w:rPr>
        <w:lastRenderedPageBreak/>
        <w:tab/>
        <w:t>C.</w:t>
      </w:r>
      <w:r>
        <w:rPr>
          <w:rFonts w:ascii="Arial" w:eastAsia="Calibri" w:hAnsi="Arial" w:cs="Arial"/>
          <w:sz w:val="24"/>
          <w:szCs w:val="24"/>
        </w:rPr>
        <w:tab/>
      </w:r>
      <w:r w:rsidR="00B54C81" w:rsidRPr="00C7212C">
        <w:rPr>
          <w:rFonts w:ascii="Arial" w:eastAsia="Calibri" w:hAnsi="Arial" w:cs="Arial"/>
          <w:sz w:val="24"/>
          <w:szCs w:val="24"/>
        </w:rPr>
        <w:t>The Regional Secretary shall keep minutes of all business meetings of the Regional Convention and the Regional Council and shall transmit a notice of all meetings to Club Presidents and Regional Officers at least three weeks in advance.</w:t>
      </w:r>
    </w:p>
    <w:p w14:paraId="49A54F91" w14:textId="77777777" w:rsidR="00B54C81" w:rsidRPr="00C7212C" w:rsidRDefault="00B54C81" w:rsidP="00B54C81">
      <w:pPr>
        <w:spacing w:line="318" w:lineRule="exact"/>
        <w:rPr>
          <w:rFonts w:ascii="Arial" w:eastAsia="Calibri" w:hAnsi="Arial" w:cs="Arial"/>
          <w:b/>
          <w:bCs/>
          <w:sz w:val="24"/>
          <w:szCs w:val="24"/>
        </w:rPr>
      </w:pPr>
    </w:p>
    <w:p w14:paraId="65EA3F32" w14:textId="11E980D7" w:rsidR="00B54C81" w:rsidRPr="00C7212C" w:rsidRDefault="00FA7FEC" w:rsidP="00FA7FEC">
      <w:pPr>
        <w:tabs>
          <w:tab w:val="left" w:pos="1440"/>
        </w:tabs>
        <w:spacing w:line="225" w:lineRule="auto"/>
        <w:ind w:left="720"/>
        <w:jc w:val="both"/>
        <w:rPr>
          <w:rFonts w:ascii="Arial" w:eastAsia="Calibri" w:hAnsi="Arial" w:cs="Arial"/>
          <w:b/>
          <w:bCs/>
          <w:sz w:val="24"/>
          <w:szCs w:val="24"/>
        </w:rPr>
      </w:pPr>
      <w:r>
        <w:rPr>
          <w:rFonts w:ascii="Arial" w:eastAsia="Calibri" w:hAnsi="Arial" w:cs="Arial"/>
          <w:sz w:val="24"/>
          <w:szCs w:val="24"/>
        </w:rPr>
        <w:t xml:space="preserve">D     </w:t>
      </w:r>
      <w:r w:rsidR="00B54C81">
        <w:rPr>
          <w:rFonts w:ascii="Arial" w:eastAsia="Calibri" w:hAnsi="Arial" w:cs="Arial"/>
          <w:sz w:val="24"/>
          <w:szCs w:val="24"/>
        </w:rPr>
        <w:t>T</w:t>
      </w:r>
      <w:r w:rsidR="00B54C81" w:rsidRPr="00C7212C">
        <w:rPr>
          <w:rFonts w:ascii="Arial" w:eastAsia="Calibri" w:hAnsi="Arial" w:cs="Arial"/>
          <w:sz w:val="24"/>
          <w:szCs w:val="24"/>
        </w:rPr>
        <w:t xml:space="preserve">he Regional Treasurer, in consultation with the Regional Director, shall </w:t>
      </w:r>
      <w:r>
        <w:rPr>
          <w:rFonts w:ascii="Arial" w:eastAsia="Calibri" w:hAnsi="Arial" w:cs="Arial"/>
          <w:sz w:val="24"/>
          <w:szCs w:val="24"/>
        </w:rPr>
        <w:t xml:space="preserve">      </w:t>
      </w:r>
      <w:r w:rsidR="00B54C81" w:rsidRPr="00C7212C">
        <w:rPr>
          <w:rFonts w:ascii="Arial" w:eastAsia="Calibri" w:hAnsi="Arial" w:cs="Arial"/>
          <w:sz w:val="24"/>
          <w:szCs w:val="24"/>
        </w:rPr>
        <w:t>develop an operating budget for the coming year, and present it to the Fall Regional Council meeting for approval. The Past Regional Treasurer shall present an audited yearend financial statement at the Fall Council Meeting on all revenues and expenditures for the financial year end. This statement must include all financial accounts related to the Maritimes Region. The Regional Treasurer shall perform all duties relating to this office. (Amended May 19, 2012)</w:t>
      </w:r>
    </w:p>
    <w:p w14:paraId="70873DA6" w14:textId="77777777" w:rsidR="00B54C81" w:rsidRDefault="00B54C81" w:rsidP="00B54C81">
      <w:pPr>
        <w:rPr>
          <w:rFonts w:ascii="Arial" w:hAnsi="Arial" w:cs="Arial"/>
          <w:sz w:val="24"/>
          <w:szCs w:val="24"/>
        </w:rPr>
      </w:pPr>
    </w:p>
    <w:p w14:paraId="0F54FAAD" w14:textId="77777777" w:rsidR="00B54C81" w:rsidRPr="00C7212C" w:rsidRDefault="00B54C81" w:rsidP="00B54C81">
      <w:pPr>
        <w:spacing w:line="80" w:lineRule="exact"/>
        <w:rPr>
          <w:rFonts w:ascii="Arial" w:hAnsi="Arial" w:cs="Arial"/>
          <w:sz w:val="24"/>
          <w:szCs w:val="24"/>
        </w:rPr>
      </w:pPr>
    </w:p>
    <w:p w14:paraId="4A216B94" w14:textId="77777777" w:rsidR="00B54C81" w:rsidRPr="00C7212C" w:rsidRDefault="00B54C81" w:rsidP="00B54C81">
      <w:pPr>
        <w:numPr>
          <w:ilvl w:val="0"/>
          <w:numId w:val="11"/>
        </w:numPr>
        <w:tabs>
          <w:tab w:val="left" w:pos="1440"/>
        </w:tabs>
        <w:spacing w:line="212" w:lineRule="auto"/>
        <w:ind w:left="1440" w:right="20" w:hanging="719"/>
        <w:jc w:val="both"/>
        <w:rPr>
          <w:rFonts w:ascii="Arial" w:eastAsia="Calibri" w:hAnsi="Arial" w:cs="Arial"/>
          <w:b/>
          <w:bCs/>
          <w:sz w:val="24"/>
          <w:szCs w:val="24"/>
        </w:rPr>
      </w:pPr>
      <w:r w:rsidRPr="00C7212C">
        <w:rPr>
          <w:rFonts w:ascii="Arial" w:eastAsia="Calibri" w:hAnsi="Arial" w:cs="Arial"/>
          <w:sz w:val="24"/>
          <w:szCs w:val="24"/>
        </w:rPr>
        <w:t xml:space="preserve">The District Governors shall be responsible for the co-ordination of activities of the </w:t>
      </w:r>
      <w:proofErr w:type="gramStart"/>
      <w:r w:rsidRPr="00C7212C">
        <w:rPr>
          <w:rFonts w:ascii="Arial" w:eastAsia="Calibri" w:hAnsi="Arial" w:cs="Arial"/>
          <w:sz w:val="24"/>
          <w:szCs w:val="24"/>
        </w:rPr>
        <w:t>District</w:t>
      </w:r>
      <w:proofErr w:type="gramEnd"/>
      <w:r w:rsidRPr="00C7212C">
        <w:rPr>
          <w:rFonts w:ascii="Arial" w:eastAsia="Calibri" w:hAnsi="Arial" w:cs="Arial"/>
          <w:sz w:val="24"/>
          <w:szCs w:val="24"/>
        </w:rPr>
        <w:t xml:space="preserve"> and perform such other duties as usually pertain to that office. They shall report to the Regional Director.</w:t>
      </w:r>
    </w:p>
    <w:p w14:paraId="7F28F776" w14:textId="77777777" w:rsidR="00B54C81" w:rsidRPr="00C7212C" w:rsidRDefault="00B54C81" w:rsidP="00B54C81">
      <w:pPr>
        <w:spacing w:line="323" w:lineRule="exact"/>
        <w:rPr>
          <w:rFonts w:ascii="Arial" w:eastAsia="Calibri" w:hAnsi="Arial" w:cs="Arial"/>
          <w:b/>
          <w:bCs/>
          <w:sz w:val="24"/>
          <w:szCs w:val="24"/>
        </w:rPr>
      </w:pPr>
    </w:p>
    <w:p w14:paraId="61AA5CE1" w14:textId="77777777" w:rsidR="00B54C81" w:rsidRPr="00C7212C" w:rsidRDefault="00B54C81" w:rsidP="00B54C81">
      <w:pPr>
        <w:numPr>
          <w:ilvl w:val="0"/>
          <w:numId w:val="11"/>
        </w:numPr>
        <w:tabs>
          <w:tab w:val="left" w:pos="1440"/>
        </w:tabs>
        <w:spacing w:line="199" w:lineRule="auto"/>
        <w:ind w:left="1440" w:right="20" w:hanging="719"/>
        <w:rPr>
          <w:rFonts w:ascii="Arial" w:eastAsia="Calibri" w:hAnsi="Arial" w:cs="Arial"/>
          <w:b/>
          <w:bCs/>
          <w:sz w:val="24"/>
          <w:szCs w:val="24"/>
        </w:rPr>
      </w:pPr>
      <w:r w:rsidRPr="00C7212C">
        <w:rPr>
          <w:rFonts w:ascii="Arial" w:eastAsia="Calibri" w:hAnsi="Arial" w:cs="Arial"/>
          <w:sz w:val="24"/>
          <w:szCs w:val="24"/>
        </w:rPr>
        <w:t>The District Governors Elect shall assist the District Governors in all matters pertaining to that office.</w:t>
      </w:r>
    </w:p>
    <w:p w14:paraId="5FBA1D0C" w14:textId="77777777" w:rsidR="00B54C81" w:rsidRPr="00C7212C" w:rsidRDefault="00B54C81" w:rsidP="00B54C81">
      <w:pPr>
        <w:spacing w:line="351" w:lineRule="exact"/>
        <w:rPr>
          <w:rFonts w:ascii="Arial" w:eastAsia="Calibri" w:hAnsi="Arial" w:cs="Arial"/>
          <w:b/>
          <w:bCs/>
          <w:sz w:val="24"/>
          <w:szCs w:val="24"/>
        </w:rPr>
      </w:pPr>
    </w:p>
    <w:p w14:paraId="01F93220" w14:textId="77777777" w:rsidR="00B54C81" w:rsidRPr="00C7212C" w:rsidRDefault="00B54C81" w:rsidP="00B54C81">
      <w:pPr>
        <w:numPr>
          <w:ilvl w:val="0"/>
          <w:numId w:val="11"/>
        </w:numPr>
        <w:tabs>
          <w:tab w:val="left" w:pos="1440"/>
        </w:tabs>
        <w:spacing w:line="212" w:lineRule="auto"/>
        <w:ind w:left="1440" w:right="20" w:hanging="719"/>
        <w:jc w:val="both"/>
        <w:rPr>
          <w:rFonts w:ascii="Arial" w:eastAsia="Calibri" w:hAnsi="Arial" w:cs="Arial"/>
          <w:b/>
          <w:bCs/>
          <w:sz w:val="24"/>
          <w:szCs w:val="24"/>
        </w:rPr>
      </w:pPr>
      <w:r w:rsidRPr="00C7212C">
        <w:rPr>
          <w:rFonts w:ascii="Arial" w:eastAsia="Calibri" w:hAnsi="Arial" w:cs="Arial"/>
          <w:sz w:val="24"/>
          <w:szCs w:val="24"/>
        </w:rPr>
        <w:t>An audit committee shall be appointed by July 1 and be responsible to perform an audit of all Maritimes Regional funds/accounts for report to the Fall Council Meeting. (Amended May 19, 2012)</w:t>
      </w:r>
    </w:p>
    <w:p w14:paraId="5004A428" w14:textId="77777777" w:rsidR="00B54C81" w:rsidRPr="00C7212C" w:rsidRDefault="00B54C81" w:rsidP="00B54C81">
      <w:pPr>
        <w:spacing w:line="285" w:lineRule="exact"/>
        <w:rPr>
          <w:rFonts w:ascii="Arial" w:hAnsi="Arial" w:cs="Arial"/>
          <w:sz w:val="24"/>
          <w:szCs w:val="24"/>
        </w:rPr>
      </w:pPr>
    </w:p>
    <w:p w14:paraId="5D1A64A7" w14:textId="6FD19E6E" w:rsidR="00B54C81" w:rsidRPr="00C7212C" w:rsidRDefault="00B54C81" w:rsidP="00B54C81">
      <w:pPr>
        <w:spacing w:line="219" w:lineRule="auto"/>
        <w:ind w:right="340"/>
        <w:rPr>
          <w:rFonts w:ascii="Arial" w:hAnsi="Arial" w:cs="Arial"/>
          <w:sz w:val="24"/>
          <w:szCs w:val="24"/>
        </w:rPr>
      </w:pPr>
      <w:r w:rsidRPr="00C7212C">
        <w:rPr>
          <w:rFonts w:ascii="Arial" w:eastAsia="Calibri" w:hAnsi="Arial" w:cs="Arial"/>
          <w:sz w:val="24"/>
          <w:szCs w:val="24"/>
          <w:u w:val="single"/>
        </w:rPr>
        <w:t>Guideline 3</w:t>
      </w:r>
      <w:r w:rsidRPr="00C7212C">
        <w:rPr>
          <w:rFonts w:ascii="Arial" w:eastAsia="Calibri" w:hAnsi="Arial" w:cs="Arial"/>
          <w:sz w:val="24"/>
          <w:szCs w:val="24"/>
        </w:rPr>
        <w:t xml:space="preserve">: The Regional Treasurer will complete the finances for the year from July 1 to July 31. He will then send the Books and Financial Statements to the </w:t>
      </w:r>
      <w:r w:rsidR="00D8584A">
        <w:rPr>
          <w:rFonts w:ascii="Arial" w:eastAsia="Calibri" w:hAnsi="Arial" w:cs="Arial"/>
          <w:sz w:val="24"/>
          <w:szCs w:val="24"/>
        </w:rPr>
        <w:t>Financial Re viewers(s)</w:t>
      </w:r>
      <w:r w:rsidRPr="00C7212C">
        <w:rPr>
          <w:rFonts w:ascii="Arial" w:eastAsia="Calibri" w:hAnsi="Arial" w:cs="Arial"/>
          <w:sz w:val="24"/>
          <w:szCs w:val="24"/>
        </w:rPr>
        <w:t>.</w:t>
      </w:r>
    </w:p>
    <w:p w14:paraId="58944E82" w14:textId="77777777" w:rsidR="00B54C81" w:rsidRPr="00C7212C" w:rsidRDefault="00B54C81" w:rsidP="00B54C81">
      <w:pPr>
        <w:spacing w:line="289" w:lineRule="exact"/>
        <w:rPr>
          <w:rFonts w:ascii="Arial" w:hAnsi="Arial" w:cs="Arial"/>
          <w:sz w:val="24"/>
          <w:szCs w:val="24"/>
        </w:rPr>
      </w:pPr>
    </w:p>
    <w:p w14:paraId="4C94A406" w14:textId="77777777" w:rsidR="00B54C81" w:rsidRPr="00C7212C" w:rsidRDefault="00B54C81" w:rsidP="00B54C81">
      <w:pPr>
        <w:spacing w:line="226" w:lineRule="auto"/>
        <w:ind w:right="540"/>
        <w:jc w:val="both"/>
        <w:rPr>
          <w:rFonts w:ascii="Arial" w:hAnsi="Arial" w:cs="Arial"/>
          <w:sz w:val="24"/>
          <w:szCs w:val="24"/>
        </w:rPr>
      </w:pPr>
      <w:r w:rsidRPr="00C7212C">
        <w:rPr>
          <w:rFonts w:ascii="Arial" w:eastAsia="Calibri" w:hAnsi="Arial" w:cs="Arial"/>
          <w:sz w:val="24"/>
          <w:szCs w:val="24"/>
          <w:u w:val="single"/>
        </w:rPr>
        <w:t>Guideline 4</w:t>
      </w:r>
      <w:r w:rsidRPr="00C7212C">
        <w:rPr>
          <w:rFonts w:ascii="Arial" w:eastAsia="Calibri" w:hAnsi="Arial" w:cs="Arial"/>
          <w:sz w:val="24"/>
          <w:szCs w:val="24"/>
        </w:rPr>
        <w:t>: The appointed financial reviewers will provide an independent financial review of the Books and financial Statements from August 1 to August 31. The financial reviewers will send the books to the Regional Director and the audited statement to the Past Regional Treasurer by September 1.</w:t>
      </w:r>
    </w:p>
    <w:p w14:paraId="7D654900" w14:textId="77777777" w:rsidR="00B54C81" w:rsidRPr="00C7212C" w:rsidRDefault="00B54C81" w:rsidP="00B54C81">
      <w:pPr>
        <w:spacing w:line="242" w:lineRule="exact"/>
        <w:rPr>
          <w:rFonts w:ascii="Arial" w:hAnsi="Arial" w:cs="Arial"/>
          <w:sz w:val="24"/>
          <w:szCs w:val="24"/>
        </w:rPr>
      </w:pPr>
    </w:p>
    <w:p w14:paraId="31AE8880"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ARTICLE VI - VACANCIES IN OFFICE</w:t>
      </w:r>
    </w:p>
    <w:p w14:paraId="0FB767F3" w14:textId="77777777" w:rsidR="00B54C81" w:rsidRPr="00C7212C" w:rsidRDefault="00B54C81" w:rsidP="00B54C81">
      <w:pPr>
        <w:spacing w:line="44" w:lineRule="exact"/>
        <w:rPr>
          <w:rFonts w:ascii="Arial" w:hAnsi="Arial" w:cs="Arial"/>
          <w:sz w:val="24"/>
          <w:szCs w:val="24"/>
        </w:rPr>
      </w:pPr>
    </w:p>
    <w:p w14:paraId="0A1B99C4" w14:textId="77777777" w:rsidR="00B54C81" w:rsidRPr="00C7212C" w:rsidRDefault="00B54C81" w:rsidP="00B54C81">
      <w:pPr>
        <w:spacing w:line="232" w:lineRule="auto"/>
        <w:ind w:right="40"/>
        <w:rPr>
          <w:rFonts w:ascii="Arial" w:hAnsi="Arial" w:cs="Arial"/>
          <w:sz w:val="24"/>
          <w:szCs w:val="24"/>
        </w:rPr>
      </w:pPr>
      <w:r w:rsidRPr="00C7212C">
        <w:rPr>
          <w:rFonts w:ascii="Arial" w:eastAsia="Calibri" w:hAnsi="Arial" w:cs="Arial"/>
          <w:sz w:val="24"/>
          <w:szCs w:val="24"/>
        </w:rPr>
        <w:t>In the event it becomes necessary to replace an officer or member of the Regional Council, other than the Regional Director Elect because of death, incapacity or resignation, the Regional Director shall appoint an interim replacement to be approved at the next meeting of the Regional Council. If the Regional Secretary is unable to carry out their term because of death, incapacity or resignation, a new Regional Secretary shall be appointed by the current RDE.</w:t>
      </w:r>
    </w:p>
    <w:p w14:paraId="5FE6A86D" w14:textId="77777777" w:rsidR="00B54C81" w:rsidRPr="00C7212C" w:rsidRDefault="00B54C81" w:rsidP="00B54C81">
      <w:pPr>
        <w:spacing w:line="241" w:lineRule="exact"/>
        <w:rPr>
          <w:rFonts w:ascii="Arial" w:hAnsi="Arial" w:cs="Arial"/>
          <w:sz w:val="24"/>
          <w:szCs w:val="24"/>
        </w:rPr>
      </w:pPr>
    </w:p>
    <w:p w14:paraId="2ED84E97"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ARTICLE VII - FINANCE</w:t>
      </w:r>
    </w:p>
    <w:p w14:paraId="3B4BCD66" w14:textId="77777777" w:rsidR="00B54C81" w:rsidRPr="00C7212C" w:rsidRDefault="00B54C81" w:rsidP="00B54C81">
      <w:pPr>
        <w:spacing w:line="289" w:lineRule="exact"/>
        <w:rPr>
          <w:rFonts w:ascii="Arial" w:hAnsi="Arial" w:cs="Arial"/>
          <w:sz w:val="24"/>
          <w:szCs w:val="24"/>
        </w:rPr>
      </w:pPr>
    </w:p>
    <w:p w14:paraId="66139406" w14:textId="77777777" w:rsidR="00B54C81" w:rsidRPr="00C7212C" w:rsidRDefault="00B54C81" w:rsidP="00B54C81">
      <w:pPr>
        <w:tabs>
          <w:tab w:val="left" w:pos="1420"/>
        </w:tabs>
        <w:spacing w:line="219" w:lineRule="auto"/>
        <w:ind w:left="1440" w:right="20" w:hanging="1440"/>
        <w:jc w:val="both"/>
        <w:rPr>
          <w:rFonts w:ascii="Arial" w:hAnsi="Arial" w:cs="Arial"/>
          <w:sz w:val="24"/>
          <w:szCs w:val="24"/>
        </w:rPr>
      </w:pPr>
      <w:r w:rsidRPr="00C7212C">
        <w:rPr>
          <w:rFonts w:ascii="Arial" w:eastAsia="Calibri" w:hAnsi="Arial" w:cs="Arial"/>
          <w:b/>
          <w:bCs/>
          <w:sz w:val="24"/>
          <w:szCs w:val="24"/>
        </w:rPr>
        <w:t>SECTION 1.</w:t>
      </w:r>
      <w:r w:rsidRPr="00C7212C">
        <w:rPr>
          <w:rFonts w:ascii="Arial" w:hAnsi="Arial" w:cs="Arial"/>
          <w:sz w:val="24"/>
          <w:szCs w:val="24"/>
        </w:rPr>
        <w:tab/>
      </w:r>
      <w:r w:rsidRPr="00C7212C">
        <w:rPr>
          <w:rFonts w:ascii="Arial" w:eastAsia="Calibri" w:hAnsi="Arial" w:cs="Arial"/>
          <w:sz w:val="24"/>
          <w:szCs w:val="24"/>
        </w:rPr>
        <w:t>The Regional Council shall determine a uniform financial share on per capita basis that each club shall pay in support of the Regional operating expenses.</w:t>
      </w:r>
    </w:p>
    <w:p w14:paraId="18229F72" w14:textId="77777777" w:rsidR="00B54C81" w:rsidRPr="008050C1" w:rsidRDefault="00B54C81" w:rsidP="00B54C81">
      <w:pPr>
        <w:spacing w:line="289" w:lineRule="exact"/>
        <w:rPr>
          <w:rFonts w:ascii="Arial" w:hAnsi="Arial" w:cs="Arial"/>
          <w:b/>
          <w:bCs/>
          <w:sz w:val="24"/>
          <w:szCs w:val="24"/>
        </w:rPr>
      </w:pPr>
      <w:r w:rsidRPr="008050C1">
        <w:rPr>
          <w:rFonts w:ascii="Arial" w:hAnsi="Arial" w:cs="Arial"/>
          <w:b/>
          <w:bCs/>
          <w:sz w:val="24"/>
          <w:szCs w:val="24"/>
        </w:rPr>
        <w:t>Dated:  October, 2020</w:t>
      </w:r>
      <w:r w:rsidRPr="008050C1">
        <w:rPr>
          <w:rFonts w:ascii="Arial" w:hAnsi="Arial" w:cs="Arial"/>
          <w:b/>
          <w:bCs/>
          <w:sz w:val="24"/>
          <w:szCs w:val="24"/>
        </w:rPr>
        <w:tab/>
      </w:r>
      <w:r w:rsidRPr="008050C1">
        <w:rPr>
          <w:rFonts w:ascii="Arial" w:hAnsi="Arial" w:cs="Arial"/>
          <w:b/>
          <w:bCs/>
          <w:sz w:val="24"/>
          <w:szCs w:val="24"/>
        </w:rPr>
        <w:tab/>
      </w:r>
      <w:r w:rsidRPr="008050C1">
        <w:rPr>
          <w:rFonts w:ascii="Arial" w:hAnsi="Arial" w:cs="Arial"/>
          <w:b/>
          <w:bCs/>
          <w:sz w:val="24"/>
          <w:szCs w:val="24"/>
        </w:rPr>
        <w:tab/>
      </w:r>
      <w:r w:rsidRPr="008050C1">
        <w:rPr>
          <w:rFonts w:ascii="Arial" w:hAnsi="Arial" w:cs="Arial"/>
          <w:b/>
          <w:bCs/>
          <w:sz w:val="24"/>
          <w:szCs w:val="24"/>
        </w:rPr>
        <w:tab/>
      </w:r>
      <w:r w:rsidRPr="008050C1">
        <w:rPr>
          <w:rFonts w:ascii="Arial" w:hAnsi="Arial" w:cs="Arial"/>
          <w:b/>
          <w:bCs/>
          <w:sz w:val="24"/>
          <w:szCs w:val="24"/>
        </w:rPr>
        <w:tab/>
        <w:t>301</w:t>
      </w:r>
      <w:r w:rsidRPr="008050C1">
        <w:rPr>
          <w:rFonts w:ascii="Arial" w:hAnsi="Arial" w:cs="Arial"/>
          <w:b/>
          <w:bCs/>
          <w:sz w:val="24"/>
          <w:szCs w:val="24"/>
        </w:rPr>
        <w:tab/>
        <w:t xml:space="preserve">Page 6 </w:t>
      </w:r>
      <w:proofErr w:type="gramStart"/>
      <w:r w:rsidRPr="008050C1">
        <w:rPr>
          <w:rFonts w:ascii="Arial" w:hAnsi="Arial" w:cs="Arial"/>
          <w:b/>
          <w:bCs/>
          <w:sz w:val="24"/>
          <w:szCs w:val="24"/>
        </w:rPr>
        <w:t>of  7</w:t>
      </w:r>
      <w:proofErr w:type="gramEnd"/>
    </w:p>
    <w:p w14:paraId="034B9629" w14:textId="77777777" w:rsidR="00B54C81" w:rsidRPr="00C7212C" w:rsidRDefault="00B54C81" w:rsidP="00B54C81">
      <w:pPr>
        <w:tabs>
          <w:tab w:val="left" w:pos="1420"/>
        </w:tabs>
        <w:spacing w:line="216" w:lineRule="auto"/>
        <w:ind w:left="1440" w:right="20" w:hanging="1440"/>
        <w:jc w:val="both"/>
        <w:rPr>
          <w:rFonts w:ascii="Arial" w:hAnsi="Arial" w:cs="Arial"/>
          <w:sz w:val="24"/>
          <w:szCs w:val="24"/>
        </w:rPr>
      </w:pPr>
      <w:r w:rsidRPr="00C7212C">
        <w:rPr>
          <w:rFonts w:ascii="Arial" w:eastAsia="Calibri" w:hAnsi="Arial" w:cs="Arial"/>
          <w:b/>
          <w:bCs/>
          <w:sz w:val="24"/>
          <w:szCs w:val="24"/>
        </w:rPr>
        <w:lastRenderedPageBreak/>
        <w:t>SECTION 2.</w:t>
      </w:r>
      <w:r w:rsidRPr="00C7212C">
        <w:rPr>
          <w:rFonts w:ascii="Arial" w:hAnsi="Arial" w:cs="Arial"/>
          <w:sz w:val="24"/>
          <w:szCs w:val="24"/>
        </w:rPr>
        <w:tab/>
      </w:r>
      <w:r w:rsidRPr="00C7212C">
        <w:rPr>
          <w:rFonts w:ascii="Arial" w:eastAsia="Calibri" w:hAnsi="Arial" w:cs="Arial"/>
          <w:sz w:val="24"/>
          <w:szCs w:val="24"/>
        </w:rPr>
        <w:t>The fiscal year of the Region shall be from July 1 to June 30. (Amended, Regional Council, May 21, 1983)</w:t>
      </w:r>
    </w:p>
    <w:p w14:paraId="05CC49C9" w14:textId="77777777" w:rsidR="00B54C81" w:rsidRPr="00C7212C" w:rsidRDefault="00B54C81" w:rsidP="00B54C81">
      <w:pPr>
        <w:spacing w:line="248" w:lineRule="exact"/>
        <w:rPr>
          <w:rFonts w:ascii="Arial" w:hAnsi="Arial" w:cs="Arial"/>
          <w:sz w:val="24"/>
          <w:szCs w:val="24"/>
        </w:rPr>
      </w:pPr>
    </w:p>
    <w:p w14:paraId="093761EB" w14:textId="77777777" w:rsidR="00B54C81" w:rsidRPr="00C7212C" w:rsidRDefault="00B54C81" w:rsidP="00B54C81">
      <w:pPr>
        <w:rPr>
          <w:rFonts w:ascii="Arial" w:hAnsi="Arial" w:cs="Arial"/>
          <w:sz w:val="24"/>
          <w:szCs w:val="24"/>
        </w:rPr>
      </w:pPr>
      <w:r w:rsidRPr="00C7212C">
        <w:rPr>
          <w:rFonts w:ascii="Arial" w:eastAsia="Calibri" w:hAnsi="Arial" w:cs="Arial"/>
          <w:b/>
          <w:bCs/>
          <w:sz w:val="24"/>
          <w:szCs w:val="24"/>
        </w:rPr>
        <w:t>ARTICLE VIII - AMENDMENTS</w:t>
      </w:r>
    </w:p>
    <w:p w14:paraId="2CB419D4" w14:textId="77777777" w:rsidR="00B54C81" w:rsidRPr="00C7212C" w:rsidRDefault="00B54C81" w:rsidP="00B54C81">
      <w:pPr>
        <w:spacing w:line="288" w:lineRule="exact"/>
        <w:rPr>
          <w:rFonts w:ascii="Arial" w:hAnsi="Arial" w:cs="Arial"/>
          <w:sz w:val="24"/>
          <w:szCs w:val="24"/>
        </w:rPr>
      </w:pPr>
    </w:p>
    <w:p w14:paraId="144F9DB5" w14:textId="77777777" w:rsidR="00B54C81" w:rsidRPr="00C7212C" w:rsidRDefault="00B54C81" w:rsidP="00B54C81">
      <w:pPr>
        <w:spacing w:line="226" w:lineRule="auto"/>
        <w:ind w:right="20"/>
        <w:jc w:val="both"/>
        <w:rPr>
          <w:rFonts w:ascii="Arial" w:hAnsi="Arial" w:cs="Arial"/>
          <w:sz w:val="24"/>
          <w:szCs w:val="24"/>
        </w:rPr>
      </w:pPr>
      <w:r w:rsidRPr="00C7212C">
        <w:rPr>
          <w:rFonts w:ascii="Arial" w:eastAsia="Calibri" w:hAnsi="Arial" w:cs="Arial"/>
          <w:sz w:val="24"/>
          <w:szCs w:val="24"/>
        </w:rPr>
        <w:t>This Constitution may be amended by two thirds (2/3) affirmative vote of registered voting delegates of affiliated clubs in good standing in the Region at the annual Maritimes Regional Convention. (Amended, Regional Council, May 17, 1980)</w:t>
      </w:r>
    </w:p>
    <w:p w14:paraId="4D61E479" w14:textId="77777777" w:rsidR="00B54C81" w:rsidRPr="00C7212C" w:rsidRDefault="00B54C81" w:rsidP="00B54C81">
      <w:pPr>
        <w:spacing w:line="261" w:lineRule="exact"/>
        <w:rPr>
          <w:rFonts w:ascii="Arial" w:hAnsi="Arial" w:cs="Arial"/>
          <w:sz w:val="24"/>
          <w:szCs w:val="24"/>
        </w:rPr>
      </w:pPr>
    </w:p>
    <w:p w14:paraId="3F86C6E1" w14:textId="77777777" w:rsidR="00B54C81" w:rsidRDefault="00B54C81" w:rsidP="00B54C81">
      <w:pPr>
        <w:tabs>
          <w:tab w:val="left" w:pos="1420"/>
        </w:tabs>
        <w:spacing w:line="205" w:lineRule="auto"/>
        <w:ind w:left="1440" w:right="400" w:hanging="1440"/>
        <w:rPr>
          <w:rFonts w:ascii="Arial" w:eastAsia="Calibri" w:hAnsi="Arial" w:cs="Arial"/>
          <w:sz w:val="24"/>
          <w:szCs w:val="24"/>
        </w:rPr>
      </w:pPr>
      <w:r w:rsidRPr="00C7212C">
        <w:rPr>
          <w:rFonts w:ascii="Arial" w:eastAsia="Calibri" w:hAnsi="Arial" w:cs="Arial"/>
          <w:b/>
          <w:bCs/>
          <w:sz w:val="24"/>
          <w:szCs w:val="24"/>
        </w:rPr>
        <w:t>Section 1:</w:t>
      </w:r>
      <w:r w:rsidRPr="00C7212C">
        <w:rPr>
          <w:rFonts w:ascii="Arial" w:hAnsi="Arial" w:cs="Arial"/>
          <w:sz w:val="24"/>
          <w:szCs w:val="24"/>
        </w:rPr>
        <w:tab/>
      </w:r>
      <w:r w:rsidRPr="00C7212C">
        <w:rPr>
          <w:rFonts w:ascii="Arial" w:eastAsia="Calibri" w:hAnsi="Arial" w:cs="Arial"/>
          <w:sz w:val="24"/>
          <w:szCs w:val="24"/>
        </w:rPr>
        <w:t>Thirty days written notice, prior to the Annual Regional Convention Business meeting</w:t>
      </w:r>
      <w:r w:rsidRPr="00C7212C">
        <w:rPr>
          <w:rFonts w:ascii="Arial" w:eastAsia="Calibri" w:hAnsi="Arial" w:cs="Arial"/>
          <w:b/>
          <w:bCs/>
          <w:sz w:val="24"/>
          <w:szCs w:val="24"/>
        </w:rPr>
        <w:t>,</w:t>
      </w:r>
      <w:r w:rsidRPr="00C7212C">
        <w:rPr>
          <w:rFonts w:ascii="Arial" w:eastAsia="Calibri" w:hAnsi="Arial" w:cs="Arial"/>
          <w:sz w:val="24"/>
          <w:szCs w:val="24"/>
        </w:rPr>
        <w:t xml:space="preserve"> to each affiliated club is required for Amendments to the Constitution.</w:t>
      </w:r>
    </w:p>
    <w:p w14:paraId="3088862C" w14:textId="77777777" w:rsidR="00B54C81" w:rsidRPr="00C7212C" w:rsidRDefault="00B54C81" w:rsidP="00B54C81">
      <w:pPr>
        <w:tabs>
          <w:tab w:val="left" w:pos="1420"/>
        </w:tabs>
        <w:spacing w:line="205" w:lineRule="auto"/>
        <w:ind w:left="1440" w:right="400" w:hanging="1440"/>
        <w:rPr>
          <w:rFonts w:ascii="Arial" w:hAnsi="Arial" w:cs="Arial"/>
          <w:sz w:val="24"/>
          <w:szCs w:val="24"/>
        </w:rPr>
      </w:pPr>
    </w:p>
    <w:p w14:paraId="00901710" w14:textId="77777777" w:rsidR="00B54C81" w:rsidRPr="00C7212C" w:rsidRDefault="00B54C81" w:rsidP="00B54C81">
      <w:pPr>
        <w:spacing w:line="216" w:lineRule="auto"/>
        <w:ind w:right="400"/>
        <w:rPr>
          <w:rFonts w:ascii="Arial" w:hAnsi="Arial" w:cs="Arial"/>
          <w:sz w:val="24"/>
          <w:szCs w:val="24"/>
        </w:rPr>
      </w:pPr>
      <w:r w:rsidRPr="00C7212C">
        <w:rPr>
          <w:rFonts w:ascii="Arial" w:eastAsia="Calibri" w:hAnsi="Arial" w:cs="Arial"/>
          <w:sz w:val="24"/>
          <w:szCs w:val="24"/>
          <w:u w:val="single"/>
        </w:rPr>
        <w:t>Guideline 5</w:t>
      </w:r>
      <w:r w:rsidRPr="00C7212C">
        <w:rPr>
          <w:rFonts w:ascii="Arial" w:eastAsia="Calibri" w:hAnsi="Arial" w:cs="Arial"/>
          <w:sz w:val="24"/>
          <w:szCs w:val="24"/>
        </w:rPr>
        <w:t>: Guidelines may be amended at any regular Business meeting of the Maritimes Region by a simple majority affirmative vote of voting delegates in attendance.</w:t>
      </w:r>
    </w:p>
    <w:p w14:paraId="32D16275" w14:textId="77777777" w:rsidR="00B54C81" w:rsidRPr="00C7212C" w:rsidRDefault="00B54C81" w:rsidP="00B54C81">
      <w:pPr>
        <w:spacing w:line="290" w:lineRule="exact"/>
        <w:rPr>
          <w:rFonts w:ascii="Arial" w:hAnsi="Arial" w:cs="Arial"/>
          <w:sz w:val="24"/>
          <w:szCs w:val="24"/>
        </w:rPr>
      </w:pPr>
    </w:p>
    <w:p w14:paraId="25BAEB56" w14:textId="77777777" w:rsidR="00B54C81" w:rsidRDefault="00B54C81" w:rsidP="00B54C81">
      <w:pPr>
        <w:spacing w:line="219" w:lineRule="auto"/>
        <w:rPr>
          <w:rFonts w:ascii="Arial" w:eastAsia="Calibri" w:hAnsi="Arial" w:cs="Arial"/>
          <w:sz w:val="24"/>
          <w:szCs w:val="24"/>
        </w:rPr>
      </w:pPr>
      <w:r w:rsidRPr="00C7212C">
        <w:rPr>
          <w:rFonts w:ascii="Arial" w:eastAsia="Calibri" w:hAnsi="Arial" w:cs="Arial"/>
          <w:sz w:val="24"/>
          <w:szCs w:val="24"/>
        </w:rPr>
        <w:t xml:space="preserve">This Constitution was amended at the Regional Convention business meeting May </w:t>
      </w:r>
      <w:r w:rsidRPr="00C7212C">
        <w:rPr>
          <w:rFonts w:ascii="Arial" w:eastAsia="Calibri" w:hAnsi="Arial" w:cs="Arial"/>
          <w:b/>
          <w:bCs/>
          <w:sz w:val="24"/>
          <w:szCs w:val="24"/>
        </w:rPr>
        <w:t>2019</w:t>
      </w:r>
      <w:r w:rsidRPr="00C7212C">
        <w:rPr>
          <w:rFonts w:ascii="Arial" w:eastAsia="Calibri" w:hAnsi="Arial" w:cs="Arial"/>
          <w:sz w:val="24"/>
          <w:szCs w:val="24"/>
        </w:rPr>
        <w:t xml:space="preserve">. It was recommended by the International Constitutional Committee and approved by International Council </w:t>
      </w:r>
      <w:r w:rsidRPr="00C7212C">
        <w:rPr>
          <w:rFonts w:ascii="Arial" w:eastAsia="Calibri" w:hAnsi="Arial" w:cs="Arial"/>
          <w:b/>
          <w:bCs/>
          <w:sz w:val="24"/>
          <w:szCs w:val="24"/>
        </w:rPr>
        <w:t>2019</w:t>
      </w:r>
      <w:r w:rsidRPr="00C7212C">
        <w:rPr>
          <w:rFonts w:ascii="Arial" w:eastAsia="Calibri" w:hAnsi="Arial" w:cs="Arial"/>
          <w:sz w:val="24"/>
          <w:szCs w:val="24"/>
        </w:rPr>
        <w:t>.</w:t>
      </w:r>
    </w:p>
    <w:p w14:paraId="0EE31681" w14:textId="77777777" w:rsidR="00B54C81" w:rsidRDefault="00B54C81" w:rsidP="00B54C81">
      <w:pPr>
        <w:spacing w:line="219" w:lineRule="auto"/>
        <w:rPr>
          <w:rFonts w:ascii="Arial" w:eastAsia="Calibri" w:hAnsi="Arial" w:cs="Arial"/>
          <w:sz w:val="24"/>
          <w:szCs w:val="24"/>
        </w:rPr>
      </w:pPr>
    </w:p>
    <w:p w14:paraId="38E2FCF0" w14:textId="77777777" w:rsidR="00B54C81" w:rsidRDefault="00B54C81" w:rsidP="00B54C81">
      <w:pPr>
        <w:spacing w:line="219" w:lineRule="auto"/>
        <w:rPr>
          <w:rFonts w:ascii="Arial" w:eastAsia="Calibri" w:hAnsi="Arial" w:cs="Arial"/>
          <w:sz w:val="24"/>
          <w:szCs w:val="24"/>
        </w:rPr>
      </w:pPr>
    </w:p>
    <w:p w14:paraId="770E4981" w14:textId="77777777" w:rsidR="00B54C81" w:rsidRDefault="00B54C81" w:rsidP="00B54C81">
      <w:pPr>
        <w:spacing w:line="219" w:lineRule="auto"/>
        <w:rPr>
          <w:rFonts w:ascii="Arial" w:eastAsia="Calibri" w:hAnsi="Arial" w:cs="Arial"/>
          <w:sz w:val="24"/>
          <w:szCs w:val="24"/>
        </w:rPr>
      </w:pPr>
    </w:p>
    <w:p w14:paraId="7A26D8F0" w14:textId="77777777" w:rsidR="00B54C81" w:rsidRDefault="00B54C81" w:rsidP="00B54C81">
      <w:pPr>
        <w:spacing w:line="219" w:lineRule="auto"/>
        <w:rPr>
          <w:rFonts w:ascii="Arial" w:eastAsia="Calibri" w:hAnsi="Arial" w:cs="Arial"/>
          <w:sz w:val="24"/>
          <w:szCs w:val="24"/>
        </w:rPr>
      </w:pPr>
    </w:p>
    <w:p w14:paraId="3F5D71CA" w14:textId="77777777" w:rsidR="00B54C81" w:rsidRDefault="00B54C81" w:rsidP="00B54C81">
      <w:pPr>
        <w:spacing w:line="219" w:lineRule="auto"/>
        <w:rPr>
          <w:rFonts w:ascii="Arial" w:eastAsia="Calibri" w:hAnsi="Arial" w:cs="Arial"/>
          <w:sz w:val="24"/>
          <w:szCs w:val="24"/>
        </w:rPr>
      </w:pPr>
    </w:p>
    <w:p w14:paraId="7EE31CEF" w14:textId="77777777" w:rsidR="00B54C81" w:rsidRDefault="00B54C81" w:rsidP="00B54C81">
      <w:pPr>
        <w:spacing w:line="219" w:lineRule="auto"/>
        <w:rPr>
          <w:rFonts w:ascii="Arial" w:eastAsia="Calibri" w:hAnsi="Arial" w:cs="Arial"/>
          <w:sz w:val="24"/>
          <w:szCs w:val="24"/>
        </w:rPr>
      </w:pPr>
    </w:p>
    <w:p w14:paraId="69D9F2C2" w14:textId="77777777" w:rsidR="00B54C81" w:rsidRDefault="00B54C81" w:rsidP="00B54C81">
      <w:pPr>
        <w:spacing w:line="219" w:lineRule="auto"/>
        <w:rPr>
          <w:rFonts w:ascii="Arial" w:eastAsia="Calibri" w:hAnsi="Arial" w:cs="Arial"/>
          <w:sz w:val="24"/>
          <w:szCs w:val="24"/>
        </w:rPr>
      </w:pPr>
    </w:p>
    <w:p w14:paraId="6942F915" w14:textId="77777777" w:rsidR="00B54C81" w:rsidRDefault="00B54C81" w:rsidP="00B54C81">
      <w:pPr>
        <w:spacing w:line="219" w:lineRule="auto"/>
        <w:rPr>
          <w:rFonts w:ascii="Arial" w:eastAsia="Calibri" w:hAnsi="Arial" w:cs="Arial"/>
          <w:sz w:val="24"/>
          <w:szCs w:val="24"/>
        </w:rPr>
      </w:pPr>
    </w:p>
    <w:p w14:paraId="495A7717" w14:textId="77777777" w:rsidR="00B54C81" w:rsidRDefault="00B54C81" w:rsidP="00B54C81">
      <w:pPr>
        <w:spacing w:line="219" w:lineRule="auto"/>
        <w:rPr>
          <w:rFonts w:ascii="Arial" w:eastAsia="Calibri" w:hAnsi="Arial" w:cs="Arial"/>
          <w:sz w:val="24"/>
          <w:szCs w:val="24"/>
        </w:rPr>
      </w:pPr>
    </w:p>
    <w:p w14:paraId="2E978CBE" w14:textId="77777777" w:rsidR="00B54C81" w:rsidRDefault="00B54C81" w:rsidP="00B54C81">
      <w:pPr>
        <w:spacing w:line="219" w:lineRule="auto"/>
        <w:rPr>
          <w:rFonts w:ascii="Arial" w:eastAsia="Calibri" w:hAnsi="Arial" w:cs="Arial"/>
          <w:sz w:val="24"/>
          <w:szCs w:val="24"/>
        </w:rPr>
      </w:pPr>
    </w:p>
    <w:p w14:paraId="06FF1145" w14:textId="77777777" w:rsidR="00B54C81" w:rsidRDefault="00B54C81" w:rsidP="00B54C81">
      <w:pPr>
        <w:spacing w:line="219" w:lineRule="auto"/>
        <w:rPr>
          <w:rFonts w:ascii="Arial" w:eastAsia="Calibri" w:hAnsi="Arial" w:cs="Arial"/>
          <w:sz w:val="24"/>
          <w:szCs w:val="24"/>
        </w:rPr>
      </w:pPr>
    </w:p>
    <w:p w14:paraId="0246390B" w14:textId="77777777" w:rsidR="00B54C81" w:rsidRDefault="00B54C81" w:rsidP="00B54C81">
      <w:pPr>
        <w:spacing w:line="219" w:lineRule="auto"/>
        <w:rPr>
          <w:rFonts w:ascii="Arial" w:eastAsia="Calibri" w:hAnsi="Arial" w:cs="Arial"/>
          <w:sz w:val="24"/>
          <w:szCs w:val="24"/>
        </w:rPr>
      </w:pPr>
    </w:p>
    <w:p w14:paraId="5B071E95" w14:textId="77777777" w:rsidR="00B54C81" w:rsidRDefault="00B54C81" w:rsidP="00B54C81">
      <w:pPr>
        <w:spacing w:line="219" w:lineRule="auto"/>
        <w:rPr>
          <w:rFonts w:ascii="Arial" w:eastAsia="Calibri" w:hAnsi="Arial" w:cs="Arial"/>
          <w:sz w:val="24"/>
          <w:szCs w:val="24"/>
        </w:rPr>
      </w:pPr>
    </w:p>
    <w:p w14:paraId="3B2D0DD4" w14:textId="77777777" w:rsidR="00B54C81" w:rsidRDefault="00B54C81" w:rsidP="00B54C81">
      <w:pPr>
        <w:spacing w:line="219" w:lineRule="auto"/>
        <w:rPr>
          <w:rFonts w:ascii="Arial" w:eastAsia="Calibri" w:hAnsi="Arial" w:cs="Arial"/>
          <w:sz w:val="24"/>
          <w:szCs w:val="24"/>
        </w:rPr>
      </w:pPr>
    </w:p>
    <w:p w14:paraId="4A78445F" w14:textId="77777777" w:rsidR="00B54C81" w:rsidRDefault="00B54C81" w:rsidP="00B54C81">
      <w:pPr>
        <w:spacing w:line="219" w:lineRule="auto"/>
        <w:rPr>
          <w:rFonts w:ascii="Arial" w:eastAsia="Calibri" w:hAnsi="Arial" w:cs="Arial"/>
          <w:sz w:val="24"/>
          <w:szCs w:val="24"/>
        </w:rPr>
      </w:pPr>
    </w:p>
    <w:p w14:paraId="02E3DFDC" w14:textId="77777777" w:rsidR="00B54C81" w:rsidRDefault="00B54C81" w:rsidP="00B54C81">
      <w:pPr>
        <w:spacing w:line="219" w:lineRule="auto"/>
        <w:rPr>
          <w:rFonts w:ascii="Arial" w:eastAsia="Calibri" w:hAnsi="Arial" w:cs="Arial"/>
          <w:sz w:val="24"/>
          <w:szCs w:val="24"/>
        </w:rPr>
      </w:pPr>
    </w:p>
    <w:p w14:paraId="7B0FAB3F" w14:textId="77777777" w:rsidR="00B54C81" w:rsidRDefault="00B54C81" w:rsidP="00B54C81">
      <w:pPr>
        <w:spacing w:line="219" w:lineRule="auto"/>
        <w:rPr>
          <w:rFonts w:ascii="Arial" w:eastAsia="Calibri" w:hAnsi="Arial" w:cs="Arial"/>
          <w:sz w:val="24"/>
          <w:szCs w:val="24"/>
        </w:rPr>
      </w:pPr>
    </w:p>
    <w:p w14:paraId="113A62AC" w14:textId="2329962A" w:rsidR="00B31B3D" w:rsidRPr="008050C1" w:rsidRDefault="00B54C81" w:rsidP="00B54C81">
      <w:pPr>
        <w:spacing w:line="219" w:lineRule="auto"/>
        <w:rPr>
          <w:rFonts w:ascii="Arial" w:hAnsi="Arial" w:cs="Arial"/>
          <w:b/>
          <w:bCs/>
          <w:sz w:val="24"/>
          <w:szCs w:val="24"/>
        </w:rPr>
      </w:pPr>
      <w:r w:rsidRPr="008050C1">
        <w:rPr>
          <w:rFonts w:ascii="Arial" w:eastAsia="Calibri" w:hAnsi="Arial" w:cs="Arial"/>
          <w:b/>
          <w:bCs/>
          <w:sz w:val="24"/>
          <w:szCs w:val="24"/>
        </w:rPr>
        <w:t xml:space="preserve">Dated:  </w:t>
      </w:r>
      <w:proofErr w:type="gramStart"/>
      <w:r w:rsidRPr="008050C1">
        <w:rPr>
          <w:rFonts w:ascii="Arial" w:eastAsia="Calibri" w:hAnsi="Arial" w:cs="Arial"/>
          <w:b/>
          <w:bCs/>
          <w:sz w:val="24"/>
          <w:szCs w:val="24"/>
        </w:rPr>
        <w:t>October,</w:t>
      </w:r>
      <w:proofErr w:type="gramEnd"/>
      <w:r w:rsidRPr="008050C1">
        <w:rPr>
          <w:rFonts w:ascii="Arial" w:eastAsia="Calibri" w:hAnsi="Arial" w:cs="Arial"/>
          <w:b/>
          <w:bCs/>
          <w:sz w:val="24"/>
          <w:szCs w:val="24"/>
        </w:rPr>
        <w:t xml:space="preserve"> 2020</w:t>
      </w:r>
      <w:r w:rsidRPr="008050C1">
        <w:rPr>
          <w:rFonts w:ascii="Arial" w:eastAsia="Calibri" w:hAnsi="Arial" w:cs="Arial"/>
          <w:b/>
          <w:bCs/>
          <w:sz w:val="24"/>
          <w:szCs w:val="24"/>
        </w:rPr>
        <w:tab/>
      </w:r>
      <w:r w:rsidRPr="008050C1">
        <w:rPr>
          <w:rFonts w:ascii="Arial" w:eastAsia="Calibri" w:hAnsi="Arial" w:cs="Arial"/>
          <w:b/>
          <w:bCs/>
          <w:sz w:val="24"/>
          <w:szCs w:val="24"/>
        </w:rPr>
        <w:tab/>
      </w:r>
      <w:r w:rsidR="00B31B3D" w:rsidRPr="008050C1">
        <w:rPr>
          <w:rFonts w:ascii="Arial" w:eastAsia="Calibri" w:hAnsi="Arial" w:cs="Arial"/>
          <w:b/>
          <w:bCs/>
          <w:sz w:val="24"/>
          <w:szCs w:val="24"/>
        </w:rPr>
        <w:tab/>
        <w:t>301</w:t>
      </w:r>
      <w:r w:rsidR="00B31B3D" w:rsidRPr="008050C1">
        <w:rPr>
          <w:rFonts w:ascii="Arial" w:eastAsia="Calibri" w:hAnsi="Arial" w:cs="Arial"/>
          <w:b/>
          <w:bCs/>
          <w:sz w:val="24"/>
          <w:szCs w:val="24"/>
        </w:rPr>
        <w:tab/>
        <w:t>Page 7 of 7</w:t>
      </w:r>
    </w:p>
    <w:sectPr w:rsidR="00B31B3D" w:rsidRPr="008050C1">
      <w:pgSz w:w="12240" w:h="15840"/>
      <w:pgMar w:top="1440" w:right="1420" w:bottom="1440" w:left="1440" w:header="0" w:footer="0" w:gutter="0"/>
      <w:cols w:space="720" w:equalWidth="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0EC88932"/>
    <w:lvl w:ilvl="0" w:tplc="D0A0376A">
      <w:start w:val="1"/>
      <w:numFmt w:val="upperLetter"/>
      <w:lvlText w:val="%1."/>
      <w:lvlJc w:val="left"/>
    </w:lvl>
    <w:lvl w:ilvl="1" w:tplc="41CA71D0">
      <w:numFmt w:val="decimal"/>
      <w:lvlText w:val=""/>
      <w:lvlJc w:val="left"/>
    </w:lvl>
    <w:lvl w:ilvl="2" w:tplc="A7D079BC">
      <w:numFmt w:val="decimal"/>
      <w:lvlText w:val=""/>
      <w:lvlJc w:val="left"/>
    </w:lvl>
    <w:lvl w:ilvl="3" w:tplc="9132D97A">
      <w:numFmt w:val="decimal"/>
      <w:lvlText w:val=""/>
      <w:lvlJc w:val="left"/>
    </w:lvl>
    <w:lvl w:ilvl="4" w:tplc="9FC6D562">
      <w:numFmt w:val="decimal"/>
      <w:lvlText w:val=""/>
      <w:lvlJc w:val="left"/>
    </w:lvl>
    <w:lvl w:ilvl="5" w:tplc="9CDE5F7A">
      <w:numFmt w:val="decimal"/>
      <w:lvlText w:val=""/>
      <w:lvlJc w:val="left"/>
    </w:lvl>
    <w:lvl w:ilvl="6" w:tplc="5E322CA6">
      <w:numFmt w:val="decimal"/>
      <w:lvlText w:val=""/>
      <w:lvlJc w:val="left"/>
    </w:lvl>
    <w:lvl w:ilvl="7" w:tplc="210052DA">
      <w:numFmt w:val="decimal"/>
      <w:lvlText w:val=""/>
      <w:lvlJc w:val="left"/>
    </w:lvl>
    <w:lvl w:ilvl="8" w:tplc="00C867E6">
      <w:numFmt w:val="decimal"/>
      <w:lvlText w:val=""/>
      <w:lvlJc w:val="left"/>
    </w:lvl>
  </w:abstractNum>
  <w:abstractNum w:abstractNumId="1" w15:restartNumberingAfterBreak="0">
    <w:nsid w:val="00000124"/>
    <w:multiLevelType w:val="hybridMultilevel"/>
    <w:tmpl w:val="47947230"/>
    <w:lvl w:ilvl="0" w:tplc="07604A58">
      <w:start w:val="1"/>
      <w:numFmt w:val="upperLetter"/>
      <w:lvlText w:val="%1."/>
      <w:lvlJc w:val="left"/>
    </w:lvl>
    <w:lvl w:ilvl="1" w:tplc="719275F0">
      <w:numFmt w:val="decimal"/>
      <w:lvlText w:val=""/>
      <w:lvlJc w:val="left"/>
    </w:lvl>
    <w:lvl w:ilvl="2" w:tplc="E0F6FDB2">
      <w:numFmt w:val="decimal"/>
      <w:lvlText w:val=""/>
      <w:lvlJc w:val="left"/>
    </w:lvl>
    <w:lvl w:ilvl="3" w:tplc="5798CCAC">
      <w:numFmt w:val="decimal"/>
      <w:lvlText w:val=""/>
      <w:lvlJc w:val="left"/>
    </w:lvl>
    <w:lvl w:ilvl="4" w:tplc="7DF217CE">
      <w:numFmt w:val="decimal"/>
      <w:lvlText w:val=""/>
      <w:lvlJc w:val="left"/>
    </w:lvl>
    <w:lvl w:ilvl="5" w:tplc="82206DD8">
      <w:numFmt w:val="decimal"/>
      <w:lvlText w:val=""/>
      <w:lvlJc w:val="left"/>
    </w:lvl>
    <w:lvl w:ilvl="6" w:tplc="79C4F4D8">
      <w:numFmt w:val="decimal"/>
      <w:lvlText w:val=""/>
      <w:lvlJc w:val="left"/>
    </w:lvl>
    <w:lvl w:ilvl="7" w:tplc="82208D0C">
      <w:numFmt w:val="decimal"/>
      <w:lvlText w:val=""/>
      <w:lvlJc w:val="left"/>
    </w:lvl>
    <w:lvl w:ilvl="8" w:tplc="6E563C14">
      <w:numFmt w:val="decimal"/>
      <w:lvlText w:val=""/>
      <w:lvlJc w:val="left"/>
    </w:lvl>
  </w:abstractNum>
  <w:abstractNum w:abstractNumId="2" w15:restartNumberingAfterBreak="0">
    <w:nsid w:val="00000F3E"/>
    <w:multiLevelType w:val="hybridMultilevel"/>
    <w:tmpl w:val="D7B82A3E"/>
    <w:lvl w:ilvl="0" w:tplc="F47CE11C">
      <w:start w:val="1"/>
      <w:numFmt w:val="upperLetter"/>
      <w:lvlText w:val="%1"/>
      <w:lvlJc w:val="left"/>
    </w:lvl>
    <w:lvl w:ilvl="1" w:tplc="AB4C0F62">
      <w:start w:val="1"/>
      <w:numFmt w:val="lowerRoman"/>
      <w:lvlText w:val="%2"/>
      <w:lvlJc w:val="left"/>
    </w:lvl>
    <w:lvl w:ilvl="2" w:tplc="8F74E676">
      <w:start w:val="5"/>
      <w:numFmt w:val="lowerRoman"/>
      <w:lvlText w:val="%3."/>
      <w:lvlJc w:val="left"/>
    </w:lvl>
    <w:lvl w:ilvl="3" w:tplc="DF2E7A6C">
      <w:start w:val="1"/>
      <w:numFmt w:val="lowerRoman"/>
      <w:lvlText w:val="%4"/>
      <w:lvlJc w:val="left"/>
    </w:lvl>
    <w:lvl w:ilvl="4" w:tplc="0F0ED0DC">
      <w:numFmt w:val="decimal"/>
      <w:lvlText w:val=""/>
      <w:lvlJc w:val="left"/>
    </w:lvl>
    <w:lvl w:ilvl="5" w:tplc="48AC5A42">
      <w:numFmt w:val="decimal"/>
      <w:lvlText w:val=""/>
      <w:lvlJc w:val="left"/>
    </w:lvl>
    <w:lvl w:ilvl="6" w:tplc="1264FB32">
      <w:numFmt w:val="decimal"/>
      <w:lvlText w:val=""/>
      <w:lvlJc w:val="left"/>
    </w:lvl>
    <w:lvl w:ilvl="7" w:tplc="68FAC80A">
      <w:numFmt w:val="decimal"/>
      <w:lvlText w:val=""/>
      <w:lvlJc w:val="left"/>
    </w:lvl>
    <w:lvl w:ilvl="8" w:tplc="D734A37A">
      <w:numFmt w:val="decimal"/>
      <w:lvlText w:val=""/>
      <w:lvlJc w:val="left"/>
    </w:lvl>
  </w:abstractNum>
  <w:abstractNum w:abstractNumId="3" w15:restartNumberingAfterBreak="0">
    <w:nsid w:val="000012DB"/>
    <w:multiLevelType w:val="hybridMultilevel"/>
    <w:tmpl w:val="D0E0D074"/>
    <w:lvl w:ilvl="0" w:tplc="72A48270">
      <w:start w:val="1"/>
      <w:numFmt w:val="upperLetter"/>
      <w:lvlText w:val="%1."/>
      <w:lvlJc w:val="left"/>
    </w:lvl>
    <w:lvl w:ilvl="1" w:tplc="A714401C">
      <w:numFmt w:val="decimal"/>
      <w:lvlText w:val=""/>
      <w:lvlJc w:val="left"/>
    </w:lvl>
    <w:lvl w:ilvl="2" w:tplc="D5023CBC">
      <w:numFmt w:val="decimal"/>
      <w:lvlText w:val=""/>
      <w:lvlJc w:val="left"/>
    </w:lvl>
    <w:lvl w:ilvl="3" w:tplc="46768284">
      <w:numFmt w:val="decimal"/>
      <w:lvlText w:val=""/>
      <w:lvlJc w:val="left"/>
    </w:lvl>
    <w:lvl w:ilvl="4" w:tplc="830E1788">
      <w:numFmt w:val="decimal"/>
      <w:lvlText w:val=""/>
      <w:lvlJc w:val="left"/>
    </w:lvl>
    <w:lvl w:ilvl="5" w:tplc="01AEE09E">
      <w:numFmt w:val="decimal"/>
      <w:lvlText w:val=""/>
      <w:lvlJc w:val="left"/>
    </w:lvl>
    <w:lvl w:ilvl="6" w:tplc="B04C0B28">
      <w:numFmt w:val="decimal"/>
      <w:lvlText w:val=""/>
      <w:lvlJc w:val="left"/>
    </w:lvl>
    <w:lvl w:ilvl="7" w:tplc="4988712E">
      <w:numFmt w:val="decimal"/>
      <w:lvlText w:val=""/>
      <w:lvlJc w:val="left"/>
    </w:lvl>
    <w:lvl w:ilvl="8" w:tplc="90C66500">
      <w:numFmt w:val="decimal"/>
      <w:lvlText w:val=""/>
      <w:lvlJc w:val="left"/>
    </w:lvl>
  </w:abstractNum>
  <w:abstractNum w:abstractNumId="4" w15:restartNumberingAfterBreak="0">
    <w:nsid w:val="0000153C"/>
    <w:multiLevelType w:val="hybridMultilevel"/>
    <w:tmpl w:val="3B0A647E"/>
    <w:lvl w:ilvl="0" w:tplc="C8B0852A">
      <w:start w:val="3"/>
      <w:numFmt w:val="upperLetter"/>
      <w:lvlText w:val="%1."/>
      <w:lvlJc w:val="left"/>
    </w:lvl>
    <w:lvl w:ilvl="1" w:tplc="23F24944">
      <w:numFmt w:val="decimal"/>
      <w:lvlText w:val=""/>
      <w:lvlJc w:val="left"/>
    </w:lvl>
    <w:lvl w:ilvl="2" w:tplc="41F844EE">
      <w:numFmt w:val="decimal"/>
      <w:lvlText w:val=""/>
      <w:lvlJc w:val="left"/>
    </w:lvl>
    <w:lvl w:ilvl="3" w:tplc="B114EC68">
      <w:numFmt w:val="decimal"/>
      <w:lvlText w:val=""/>
      <w:lvlJc w:val="left"/>
    </w:lvl>
    <w:lvl w:ilvl="4" w:tplc="F89C199A">
      <w:numFmt w:val="decimal"/>
      <w:lvlText w:val=""/>
      <w:lvlJc w:val="left"/>
    </w:lvl>
    <w:lvl w:ilvl="5" w:tplc="949CB2DC">
      <w:numFmt w:val="decimal"/>
      <w:lvlText w:val=""/>
      <w:lvlJc w:val="left"/>
    </w:lvl>
    <w:lvl w:ilvl="6" w:tplc="0E4AA98C">
      <w:numFmt w:val="decimal"/>
      <w:lvlText w:val=""/>
      <w:lvlJc w:val="left"/>
    </w:lvl>
    <w:lvl w:ilvl="7" w:tplc="09F44096">
      <w:numFmt w:val="decimal"/>
      <w:lvlText w:val=""/>
      <w:lvlJc w:val="left"/>
    </w:lvl>
    <w:lvl w:ilvl="8" w:tplc="1C72A700">
      <w:numFmt w:val="decimal"/>
      <w:lvlText w:val=""/>
      <w:lvlJc w:val="left"/>
    </w:lvl>
  </w:abstractNum>
  <w:abstractNum w:abstractNumId="5" w15:restartNumberingAfterBreak="0">
    <w:nsid w:val="00002EA6"/>
    <w:multiLevelType w:val="hybridMultilevel"/>
    <w:tmpl w:val="80222290"/>
    <w:lvl w:ilvl="0" w:tplc="6032D3BC">
      <w:start w:val="1"/>
      <w:numFmt w:val="upperLetter"/>
      <w:lvlText w:val="%1."/>
      <w:lvlJc w:val="left"/>
    </w:lvl>
    <w:lvl w:ilvl="1" w:tplc="85965E48">
      <w:start w:val="1"/>
      <w:numFmt w:val="lowerRoman"/>
      <w:lvlText w:val="%2."/>
      <w:lvlJc w:val="left"/>
    </w:lvl>
    <w:lvl w:ilvl="2" w:tplc="54C43E5E">
      <w:start w:val="1"/>
      <w:numFmt w:val="lowerRoman"/>
      <w:lvlText w:val="%3."/>
      <w:lvlJc w:val="left"/>
    </w:lvl>
    <w:lvl w:ilvl="3" w:tplc="2CB2F830">
      <w:numFmt w:val="decimal"/>
      <w:lvlText w:val=""/>
      <w:lvlJc w:val="left"/>
    </w:lvl>
    <w:lvl w:ilvl="4" w:tplc="DB10B43E">
      <w:numFmt w:val="decimal"/>
      <w:lvlText w:val=""/>
      <w:lvlJc w:val="left"/>
    </w:lvl>
    <w:lvl w:ilvl="5" w:tplc="43A6C7EA">
      <w:numFmt w:val="decimal"/>
      <w:lvlText w:val=""/>
      <w:lvlJc w:val="left"/>
    </w:lvl>
    <w:lvl w:ilvl="6" w:tplc="E2545BCC">
      <w:numFmt w:val="decimal"/>
      <w:lvlText w:val=""/>
      <w:lvlJc w:val="left"/>
    </w:lvl>
    <w:lvl w:ilvl="7" w:tplc="209EC742">
      <w:numFmt w:val="decimal"/>
      <w:lvlText w:val=""/>
      <w:lvlJc w:val="left"/>
    </w:lvl>
    <w:lvl w:ilvl="8" w:tplc="E29E8BE8">
      <w:numFmt w:val="decimal"/>
      <w:lvlText w:val=""/>
      <w:lvlJc w:val="left"/>
    </w:lvl>
  </w:abstractNum>
  <w:abstractNum w:abstractNumId="6" w15:restartNumberingAfterBreak="0">
    <w:nsid w:val="0000305E"/>
    <w:multiLevelType w:val="hybridMultilevel"/>
    <w:tmpl w:val="2B90855E"/>
    <w:lvl w:ilvl="0" w:tplc="FDC63114">
      <w:start w:val="3"/>
      <w:numFmt w:val="upperLetter"/>
      <w:lvlText w:val="%1."/>
      <w:lvlJc w:val="left"/>
    </w:lvl>
    <w:lvl w:ilvl="1" w:tplc="3D72A142">
      <w:numFmt w:val="decimal"/>
      <w:lvlText w:val=""/>
      <w:lvlJc w:val="left"/>
    </w:lvl>
    <w:lvl w:ilvl="2" w:tplc="00ECD3A2">
      <w:numFmt w:val="decimal"/>
      <w:lvlText w:val=""/>
      <w:lvlJc w:val="left"/>
    </w:lvl>
    <w:lvl w:ilvl="3" w:tplc="687830D6">
      <w:numFmt w:val="decimal"/>
      <w:lvlText w:val=""/>
      <w:lvlJc w:val="left"/>
    </w:lvl>
    <w:lvl w:ilvl="4" w:tplc="ECA4DA12">
      <w:numFmt w:val="decimal"/>
      <w:lvlText w:val=""/>
      <w:lvlJc w:val="left"/>
    </w:lvl>
    <w:lvl w:ilvl="5" w:tplc="A5BA42BC">
      <w:numFmt w:val="decimal"/>
      <w:lvlText w:val=""/>
      <w:lvlJc w:val="left"/>
    </w:lvl>
    <w:lvl w:ilvl="6" w:tplc="78944AA6">
      <w:numFmt w:val="decimal"/>
      <w:lvlText w:val=""/>
      <w:lvlJc w:val="left"/>
    </w:lvl>
    <w:lvl w:ilvl="7" w:tplc="0F767738">
      <w:numFmt w:val="decimal"/>
      <w:lvlText w:val=""/>
      <w:lvlJc w:val="left"/>
    </w:lvl>
    <w:lvl w:ilvl="8" w:tplc="3EC09600">
      <w:numFmt w:val="decimal"/>
      <w:lvlText w:val=""/>
      <w:lvlJc w:val="left"/>
    </w:lvl>
  </w:abstractNum>
  <w:abstractNum w:abstractNumId="7" w15:restartNumberingAfterBreak="0">
    <w:nsid w:val="0000390C"/>
    <w:multiLevelType w:val="hybridMultilevel"/>
    <w:tmpl w:val="83F28478"/>
    <w:lvl w:ilvl="0" w:tplc="8D1869DC">
      <w:start w:val="2"/>
      <w:numFmt w:val="upperLetter"/>
      <w:lvlText w:val="%1."/>
      <w:lvlJc w:val="left"/>
    </w:lvl>
    <w:lvl w:ilvl="1" w:tplc="B1B639CC">
      <w:start w:val="2"/>
      <w:numFmt w:val="lowerRoman"/>
      <w:lvlText w:val="%2."/>
      <w:lvlJc w:val="left"/>
    </w:lvl>
    <w:lvl w:ilvl="2" w:tplc="D4D21614">
      <w:start w:val="1"/>
      <w:numFmt w:val="lowerRoman"/>
      <w:lvlText w:val="%3."/>
      <w:lvlJc w:val="left"/>
    </w:lvl>
    <w:lvl w:ilvl="3" w:tplc="7B0048EC">
      <w:start w:val="1"/>
      <w:numFmt w:val="lowerRoman"/>
      <w:lvlText w:val="%4"/>
      <w:lvlJc w:val="left"/>
    </w:lvl>
    <w:lvl w:ilvl="4" w:tplc="D602C5B0">
      <w:numFmt w:val="decimal"/>
      <w:lvlText w:val=""/>
      <w:lvlJc w:val="left"/>
    </w:lvl>
    <w:lvl w:ilvl="5" w:tplc="6D36473E">
      <w:numFmt w:val="decimal"/>
      <w:lvlText w:val=""/>
      <w:lvlJc w:val="left"/>
    </w:lvl>
    <w:lvl w:ilvl="6" w:tplc="75F0DD60">
      <w:numFmt w:val="decimal"/>
      <w:lvlText w:val=""/>
      <w:lvlJc w:val="left"/>
    </w:lvl>
    <w:lvl w:ilvl="7" w:tplc="46B2A8DA">
      <w:numFmt w:val="decimal"/>
      <w:lvlText w:val=""/>
      <w:lvlJc w:val="left"/>
    </w:lvl>
    <w:lvl w:ilvl="8" w:tplc="64081D42">
      <w:numFmt w:val="decimal"/>
      <w:lvlText w:val=""/>
      <w:lvlJc w:val="left"/>
    </w:lvl>
  </w:abstractNum>
  <w:abstractNum w:abstractNumId="8" w15:restartNumberingAfterBreak="0">
    <w:nsid w:val="0000440D"/>
    <w:multiLevelType w:val="hybridMultilevel"/>
    <w:tmpl w:val="08027510"/>
    <w:lvl w:ilvl="0" w:tplc="487AF930">
      <w:start w:val="1"/>
      <w:numFmt w:val="upperLetter"/>
      <w:lvlText w:val="%1."/>
      <w:lvlJc w:val="left"/>
    </w:lvl>
    <w:lvl w:ilvl="1" w:tplc="60F4DBA6">
      <w:numFmt w:val="decimal"/>
      <w:lvlText w:val=""/>
      <w:lvlJc w:val="left"/>
    </w:lvl>
    <w:lvl w:ilvl="2" w:tplc="110A1C5E">
      <w:numFmt w:val="decimal"/>
      <w:lvlText w:val=""/>
      <w:lvlJc w:val="left"/>
    </w:lvl>
    <w:lvl w:ilvl="3" w:tplc="BDA269D0">
      <w:numFmt w:val="decimal"/>
      <w:lvlText w:val=""/>
      <w:lvlJc w:val="left"/>
    </w:lvl>
    <w:lvl w:ilvl="4" w:tplc="B84A5E9C">
      <w:numFmt w:val="decimal"/>
      <w:lvlText w:val=""/>
      <w:lvlJc w:val="left"/>
    </w:lvl>
    <w:lvl w:ilvl="5" w:tplc="F01C0C9E">
      <w:numFmt w:val="decimal"/>
      <w:lvlText w:val=""/>
      <w:lvlJc w:val="left"/>
    </w:lvl>
    <w:lvl w:ilvl="6" w:tplc="4796AE24">
      <w:numFmt w:val="decimal"/>
      <w:lvlText w:val=""/>
      <w:lvlJc w:val="left"/>
    </w:lvl>
    <w:lvl w:ilvl="7" w:tplc="367CB756">
      <w:numFmt w:val="decimal"/>
      <w:lvlText w:val=""/>
      <w:lvlJc w:val="left"/>
    </w:lvl>
    <w:lvl w:ilvl="8" w:tplc="D74AB272">
      <w:numFmt w:val="decimal"/>
      <w:lvlText w:val=""/>
      <w:lvlJc w:val="left"/>
    </w:lvl>
  </w:abstractNum>
  <w:abstractNum w:abstractNumId="9" w15:restartNumberingAfterBreak="0">
    <w:nsid w:val="0000491C"/>
    <w:multiLevelType w:val="hybridMultilevel"/>
    <w:tmpl w:val="72DCCE3E"/>
    <w:lvl w:ilvl="0" w:tplc="A5321D28">
      <w:start w:val="5"/>
      <w:numFmt w:val="upperLetter"/>
      <w:lvlText w:val="%1."/>
      <w:lvlJc w:val="left"/>
    </w:lvl>
    <w:lvl w:ilvl="1" w:tplc="FD5EC94C">
      <w:numFmt w:val="decimal"/>
      <w:lvlText w:val=""/>
      <w:lvlJc w:val="left"/>
    </w:lvl>
    <w:lvl w:ilvl="2" w:tplc="1A6C181A">
      <w:numFmt w:val="decimal"/>
      <w:lvlText w:val=""/>
      <w:lvlJc w:val="left"/>
    </w:lvl>
    <w:lvl w:ilvl="3" w:tplc="FB709488">
      <w:numFmt w:val="decimal"/>
      <w:lvlText w:val=""/>
      <w:lvlJc w:val="left"/>
    </w:lvl>
    <w:lvl w:ilvl="4" w:tplc="8B08298C">
      <w:numFmt w:val="decimal"/>
      <w:lvlText w:val=""/>
      <w:lvlJc w:val="left"/>
    </w:lvl>
    <w:lvl w:ilvl="5" w:tplc="5BB0085A">
      <w:numFmt w:val="decimal"/>
      <w:lvlText w:val=""/>
      <w:lvlJc w:val="left"/>
    </w:lvl>
    <w:lvl w:ilvl="6" w:tplc="CA6632D2">
      <w:numFmt w:val="decimal"/>
      <w:lvlText w:val=""/>
      <w:lvlJc w:val="left"/>
    </w:lvl>
    <w:lvl w:ilvl="7" w:tplc="14B6EA8C">
      <w:numFmt w:val="decimal"/>
      <w:lvlText w:val=""/>
      <w:lvlJc w:val="left"/>
    </w:lvl>
    <w:lvl w:ilvl="8" w:tplc="A6163FBE">
      <w:numFmt w:val="decimal"/>
      <w:lvlText w:val=""/>
      <w:lvlJc w:val="left"/>
    </w:lvl>
  </w:abstractNum>
  <w:abstractNum w:abstractNumId="10" w15:restartNumberingAfterBreak="0">
    <w:nsid w:val="00007E87"/>
    <w:multiLevelType w:val="hybridMultilevel"/>
    <w:tmpl w:val="4384AF26"/>
    <w:lvl w:ilvl="0" w:tplc="B260A7A0">
      <w:start w:val="1"/>
      <w:numFmt w:val="upperLetter"/>
      <w:lvlText w:val="%1"/>
      <w:lvlJc w:val="left"/>
    </w:lvl>
    <w:lvl w:ilvl="1" w:tplc="2A64AAD8">
      <w:start w:val="1"/>
      <w:numFmt w:val="lowerRoman"/>
      <w:lvlText w:val="%2."/>
      <w:lvlJc w:val="left"/>
    </w:lvl>
    <w:lvl w:ilvl="2" w:tplc="99F01BA8">
      <w:start w:val="1"/>
      <w:numFmt w:val="lowerRoman"/>
      <w:lvlText w:val="%3"/>
      <w:lvlJc w:val="left"/>
    </w:lvl>
    <w:lvl w:ilvl="3" w:tplc="861ED152">
      <w:start w:val="2"/>
      <w:numFmt w:val="lowerRoman"/>
      <w:lvlText w:val="%4."/>
      <w:lvlJc w:val="left"/>
    </w:lvl>
    <w:lvl w:ilvl="4" w:tplc="C786DC4A">
      <w:numFmt w:val="decimal"/>
      <w:lvlText w:val=""/>
      <w:lvlJc w:val="left"/>
    </w:lvl>
    <w:lvl w:ilvl="5" w:tplc="861661A0">
      <w:numFmt w:val="decimal"/>
      <w:lvlText w:val=""/>
      <w:lvlJc w:val="left"/>
    </w:lvl>
    <w:lvl w:ilvl="6" w:tplc="9F2CEB86">
      <w:numFmt w:val="decimal"/>
      <w:lvlText w:val=""/>
      <w:lvlJc w:val="left"/>
    </w:lvl>
    <w:lvl w:ilvl="7" w:tplc="165C146E">
      <w:numFmt w:val="decimal"/>
      <w:lvlText w:val=""/>
      <w:lvlJc w:val="left"/>
    </w:lvl>
    <w:lvl w:ilvl="8" w:tplc="FCEEF9B6">
      <w:numFmt w:val="decimal"/>
      <w:lvlText w:val=""/>
      <w:lvlJc w:val="left"/>
    </w:lvl>
  </w:abstractNum>
  <w:num w:numId="1">
    <w:abstractNumId w:val="5"/>
  </w:num>
  <w:num w:numId="2">
    <w:abstractNumId w:val="3"/>
  </w:num>
  <w:num w:numId="3">
    <w:abstractNumId w:val="4"/>
  </w:num>
  <w:num w:numId="4">
    <w:abstractNumId w:val="10"/>
  </w:num>
  <w:num w:numId="5">
    <w:abstractNumId w:val="7"/>
  </w:num>
  <w:num w:numId="6">
    <w:abstractNumId w:val="2"/>
  </w:num>
  <w:num w:numId="7">
    <w:abstractNumId w:val="0"/>
  </w:num>
  <w:num w:numId="8">
    <w:abstractNumId w:val="1"/>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1E"/>
    <w:rsid w:val="000134C5"/>
    <w:rsid w:val="00122B1E"/>
    <w:rsid w:val="00186B33"/>
    <w:rsid w:val="00223386"/>
    <w:rsid w:val="002416E7"/>
    <w:rsid w:val="0037148C"/>
    <w:rsid w:val="003B5BD9"/>
    <w:rsid w:val="005D62D4"/>
    <w:rsid w:val="006E1BB1"/>
    <w:rsid w:val="007D2D7D"/>
    <w:rsid w:val="008050C1"/>
    <w:rsid w:val="00AB2D0D"/>
    <w:rsid w:val="00AE26BF"/>
    <w:rsid w:val="00B31B3D"/>
    <w:rsid w:val="00B54C81"/>
    <w:rsid w:val="00C7212C"/>
    <w:rsid w:val="00CA4849"/>
    <w:rsid w:val="00D8584A"/>
    <w:rsid w:val="00E97A51"/>
    <w:rsid w:val="00FA7FEC"/>
    <w:rsid w:val="00FE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468D"/>
  <w15:docId w15:val="{4DE325C8-F882-413D-9DE3-33908EB2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58FAB-0412-4973-A2A0-AD563AD6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Earl Foster</cp:lastModifiedBy>
  <cp:revision>2</cp:revision>
  <cp:lastPrinted>2021-08-26T16:44:00Z</cp:lastPrinted>
  <dcterms:created xsi:type="dcterms:W3CDTF">2021-08-26T16:57:00Z</dcterms:created>
  <dcterms:modified xsi:type="dcterms:W3CDTF">2021-08-26T16:57:00Z</dcterms:modified>
</cp:coreProperties>
</file>